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8F4" w:rsidRDefault="00741F27" w:rsidP="003F4E04">
      <w:pPr>
        <w:rPr>
          <w:b/>
        </w:rPr>
      </w:pPr>
      <w:r>
        <w:rPr>
          <w:b/>
          <w:noProof/>
        </w:rPr>
        <w:drawing>
          <wp:inline distT="0" distB="0" distL="0" distR="0">
            <wp:extent cx="6848856"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hman Jefferson News Release.jpg"/>
                    <pic:cNvPicPr/>
                  </pic:nvPicPr>
                  <pic:blipFill>
                    <a:blip r:embed="rId8">
                      <a:extLst>
                        <a:ext uri="{28A0092B-C50C-407E-A947-70E740481C1C}">
                          <a14:useLocalDpi xmlns:a14="http://schemas.microsoft.com/office/drawing/2010/main" val="0"/>
                        </a:ext>
                      </a:extLst>
                    </a:blip>
                    <a:stretch>
                      <a:fillRect/>
                    </a:stretch>
                  </pic:blipFill>
                  <pic:spPr>
                    <a:xfrm>
                      <a:off x="0" y="0"/>
                      <a:ext cx="6848856" cy="1371600"/>
                    </a:xfrm>
                    <a:prstGeom prst="rect">
                      <a:avLst/>
                    </a:prstGeom>
                  </pic:spPr>
                </pic:pic>
              </a:graphicData>
            </a:graphic>
          </wp:inline>
        </w:drawing>
      </w:r>
    </w:p>
    <w:p w:rsidR="00DF1930" w:rsidRDefault="00DF1930" w:rsidP="003F4E04">
      <w:pPr>
        <w:rPr>
          <w:rFonts w:ascii="Arial" w:hAnsi="Arial" w:cs="Arial"/>
          <w:b/>
          <w:szCs w:val="18"/>
        </w:rPr>
      </w:pPr>
    </w:p>
    <w:p w:rsidR="00DF1930" w:rsidRPr="00433BC8" w:rsidRDefault="00CD605C" w:rsidP="00433BC8">
      <w:pPr>
        <w:pStyle w:val="BodyTextIndent"/>
        <w:spacing w:line="240" w:lineRule="auto"/>
        <w:ind w:left="0" w:firstLine="0"/>
        <w:rPr>
          <w:rFonts w:ascii="Arial" w:hAnsi="Arial" w:cs="Arial"/>
        </w:rPr>
      </w:pPr>
      <w:r>
        <w:rPr>
          <w:rFonts w:ascii="Arial" w:hAnsi="Arial" w:cs="Arial"/>
          <w:b/>
          <w:u w:val="single"/>
        </w:rPr>
        <w:t>Monday August 11</w:t>
      </w:r>
      <w:r w:rsidR="00DF1930">
        <w:rPr>
          <w:rFonts w:ascii="Arial" w:hAnsi="Arial" w:cs="Arial"/>
          <w:b/>
          <w:u w:val="single"/>
        </w:rPr>
        <w:t xml:space="preserve">, </w:t>
      </w:r>
      <w:r w:rsidR="004B6BA9">
        <w:rPr>
          <w:rFonts w:ascii="Arial" w:hAnsi="Arial" w:cs="Arial"/>
          <w:b/>
          <w:u w:val="single"/>
        </w:rPr>
        <w:t>2014</w:t>
      </w:r>
      <w:r w:rsidR="004B6BA9" w:rsidRPr="004B6BA9">
        <w:rPr>
          <w:rFonts w:ascii="Arial" w:hAnsi="Arial" w:cs="Arial"/>
          <w:b/>
        </w:rPr>
        <w:tab/>
      </w:r>
      <w:r w:rsidR="00DF1930" w:rsidRPr="00CB0D5C">
        <w:rPr>
          <w:rFonts w:ascii="Arial" w:hAnsi="Arial" w:cs="Arial"/>
        </w:rPr>
        <w:tab/>
      </w:r>
      <w:r w:rsidR="00DF1930" w:rsidRPr="00CB0D5C">
        <w:rPr>
          <w:rFonts w:ascii="Arial" w:hAnsi="Arial" w:cs="Arial"/>
        </w:rPr>
        <w:tab/>
      </w:r>
      <w:r w:rsidR="00DF1930" w:rsidRPr="00CB0D5C">
        <w:rPr>
          <w:rFonts w:ascii="Arial" w:hAnsi="Arial" w:cs="Arial"/>
        </w:rPr>
        <w:tab/>
      </w:r>
      <w:r w:rsidR="00DF1930" w:rsidRPr="00CB0D5C">
        <w:rPr>
          <w:rFonts w:ascii="Arial" w:hAnsi="Arial" w:cs="Arial"/>
        </w:rPr>
        <w:tab/>
      </w:r>
      <w:r w:rsidR="00DF1930" w:rsidRPr="00CB0D5C">
        <w:rPr>
          <w:rFonts w:ascii="Arial" w:hAnsi="Arial" w:cs="Arial"/>
        </w:rPr>
        <w:tab/>
      </w:r>
      <w:r w:rsidR="00DF1930" w:rsidRPr="00CB0D5C">
        <w:rPr>
          <w:rFonts w:ascii="Arial" w:hAnsi="Arial" w:cs="Arial"/>
        </w:rPr>
        <w:tab/>
      </w:r>
      <w:r w:rsidR="00433BC8">
        <w:rPr>
          <w:rFonts w:ascii="Arial" w:hAnsi="Arial" w:cs="Arial"/>
        </w:rPr>
        <w:tab/>
      </w:r>
      <w:r w:rsidR="00433BC8">
        <w:rPr>
          <w:rFonts w:ascii="Arial" w:hAnsi="Arial" w:cs="Arial"/>
        </w:rPr>
        <w:tab/>
      </w:r>
      <w:r w:rsidR="00433BC8">
        <w:rPr>
          <w:rFonts w:ascii="Arial" w:hAnsi="Arial" w:cs="Arial"/>
        </w:rPr>
        <w:tab/>
      </w:r>
      <w:r w:rsidR="00DF1930" w:rsidRPr="00CB0D5C">
        <w:rPr>
          <w:rFonts w:ascii="Arial" w:hAnsi="Arial" w:cs="Arial"/>
          <w:b/>
          <w:u w:val="single"/>
        </w:rPr>
        <w:t>Contact:</w:t>
      </w:r>
      <w:r w:rsidR="00DF1930" w:rsidRPr="00CB0D5C">
        <w:rPr>
          <w:rFonts w:ascii="Arial" w:hAnsi="Arial" w:cs="Arial"/>
        </w:rPr>
        <w:tab/>
      </w:r>
      <w:r w:rsidR="00DF1930" w:rsidRPr="00CB0D5C">
        <w:rPr>
          <w:rFonts w:ascii="Arial" w:hAnsi="Arial" w:cs="Arial"/>
        </w:rPr>
        <w:tab/>
      </w:r>
      <w:r w:rsidR="00DF1930" w:rsidRPr="00CB0D5C">
        <w:rPr>
          <w:rFonts w:ascii="Arial" w:hAnsi="Arial" w:cs="Arial"/>
        </w:rPr>
        <w:tab/>
      </w:r>
      <w:r w:rsidR="00DF1930" w:rsidRPr="00CB0D5C">
        <w:rPr>
          <w:rFonts w:ascii="Arial" w:hAnsi="Arial" w:cs="Arial"/>
        </w:rPr>
        <w:tab/>
      </w:r>
      <w:r w:rsidR="00DF1930" w:rsidRPr="00CB0D5C">
        <w:rPr>
          <w:rFonts w:ascii="Arial" w:hAnsi="Arial" w:cs="Arial"/>
        </w:rPr>
        <w:tab/>
      </w:r>
      <w:r w:rsidR="00DF1930" w:rsidRPr="00CB0D5C">
        <w:rPr>
          <w:rFonts w:ascii="Arial" w:hAnsi="Arial" w:cs="Arial"/>
        </w:rPr>
        <w:tab/>
      </w:r>
      <w:r w:rsidR="00DF1930" w:rsidRPr="00CB0D5C">
        <w:rPr>
          <w:rFonts w:ascii="Arial" w:hAnsi="Arial" w:cs="Arial"/>
        </w:rPr>
        <w:tab/>
      </w:r>
      <w:r w:rsidR="00DF1930" w:rsidRPr="00CB0D5C">
        <w:rPr>
          <w:rFonts w:ascii="Arial" w:hAnsi="Arial" w:cs="Arial"/>
        </w:rPr>
        <w:tab/>
      </w:r>
      <w:r w:rsidR="00DF1930" w:rsidRPr="00CB0D5C">
        <w:rPr>
          <w:rFonts w:ascii="Arial" w:hAnsi="Arial" w:cs="Arial"/>
        </w:rPr>
        <w:tab/>
      </w:r>
      <w:r w:rsidR="00DF1930" w:rsidRPr="00CB0D5C">
        <w:rPr>
          <w:rFonts w:ascii="Arial" w:hAnsi="Arial" w:cs="Arial"/>
        </w:rPr>
        <w:tab/>
      </w:r>
      <w:r w:rsidR="00DF1930">
        <w:rPr>
          <w:rFonts w:ascii="Arial" w:hAnsi="Arial" w:cs="Arial"/>
        </w:rPr>
        <w:tab/>
      </w:r>
      <w:r w:rsidR="00DF1930">
        <w:rPr>
          <w:rFonts w:ascii="Arial" w:hAnsi="Arial" w:cs="Arial"/>
        </w:rPr>
        <w:tab/>
      </w:r>
      <w:r w:rsidR="00DF1930">
        <w:rPr>
          <w:rFonts w:ascii="Arial" w:hAnsi="Arial" w:cs="Arial"/>
        </w:rPr>
        <w:tab/>
      </w:r>
      <w:r w:rsidR="008E4E9C">
        <w:rPr>
          <w:rFonts w:ascii="Arial" w:hAnsi="Arial" w:cs="Arial"/>
        </w:rPr>
        <w:t xml:space="preserve">        </w:t>
      </w:r>
      <w:r w:rsidR="00DF1930" w:rsidRPr="00CB0D5C">
        <w:rPr>
          <w:rFonts w:ascii="Arial" w:hAnsi="Arial" w:cs="Arial"/>
        </w:rPr>
        <w:t>Rick Cushman</w:t>
      </w:r>
    </w:p>
    <w:p w:rsidR="00DF1930" w:rsidRPr="00CB0D5C" w:rsidRDefault="00DF1930" w:rsidP="001B1834">
      <w:pPr>
        <w:pStyle w:val="BodyTextIndent"/>
        <w:spacing w:line="240" w:lineRule="auto"/>
        <w:ind w:left="0" w:firstLine="0"/>
        <w:jc w:val="right"/>
        <w:rPr>
          <w:rFonts w:ascii="Arial" w:hAnsi="Arial" w:cs="Arial"/>
        </w:rPr>
      </w:pPr>
      <w:r>
        <w:rPr>
          <w:rFonts w:ascii="Arial" w:hAnsi="Arial" w:cs="Arial"/>
        </w:rPr>
        <w:tab/>
      </w:r>
      <w:r>
        <w:rPr>
          <w:rFonts w:ascii="Arial" w:hAnsi="Arial" w:cs="Arial"/>
        </w:rPr>
        <w:tab/>
      </w:r>
      <w:r>
        <w:rPr>
          <w:rFonts w:ascii="Arial" w:hAnsi="Arial" w:cs="Arial"/>
        </w:rPr>
        <w:tab/>
      </w:r>
      <w:r w:rsidR="00143210">
        <w:rPr>
          <w:rFonts w:ascii="Arial" w:hAnsi="Arial" w:cs="Arial"/>
        </w:rPr>
        <w:t>856-905-4344</w:t>
      </w:r>
    </w:p>
    <w:p w:rsidR="00DF1930" w:rsidRPr="00CB0D5C" w:rsidRDefault="00DF1930" w:rsidP="001B1834">
      <w:pPr>
        <w:pStyle w:val="BodyTextIndent"/>
        <w:spacing w:line="240" w:lineRule="auto"/>
        <w:ind w:left="0" w:firstLine="0"/>
        <w:jc w:val="right"/>
        <w:rPr>
          <w:rFonts w:ascii="Arial" w:hAnsi="Arial" w:cs="Arial"/>
        </w:rPr>
      </w:pPr>
      <w:r w:rsidRPr="00CB0D5C">
        <w:rPr>
          <w:rFonts w:ascii="Arial" w:hAnsi="Arial" w:cs="Arial"/>
        </w:rPr>
        <w:tab/>
      </w:r>
      <w:r w:rsidRPr="00CB0D5C">
        <w:rPr>
          <w:rFonts w:ascii="Arial" w:hAnsi="Arial" w:cs="Arial"/>
        </w:rPr>
        <w:tab/>
      </w:r>
      <w:r w:rsidRPr="00CB0D5C">
        <w:rPr>
          <w:rFonts w:ascii="Arial" w:hAnsi="Arial" w:cs="Arial"/>
        </w:rPr>
        <w:tab/>
      </w:r>
      <w:r w:rsidRPr="00CB0D5C">
        <w:rPr>
          <w:rFonts w:ascii="Arial" w:hAnsi="Arial" w:cs="Arial"/>
        </w:rPr>
        <w:tab/>
      </w:r>
      <w:r w:rsidRPr="00CB0D5C">
        <w:rPr>
          <w:rFonts w:ascii="Arial" w:hAnsi="Arial" w:cs="Arial"/>
        </w:rPr>
        <w:tab/>
      </w:r>
      <w:r w:rsidRPr="00CB0D5C">
        <w:rPr>
          <w:rFonts w:ascii="Arial" w:hAnsi="Arial" w:cs="Arial"/>
        </w:rPr>
        <w:tab/>
      </w:r>
      <w:r w:rsidRPr="00CB0D5C">
        <w:rPr>
          <w:rFonts w:ascii="Arial" w:hAnsi="Arial" w:cs="Arial"/>
        </w:rPr>
        <w:tab/>
      </w:r>
      <w:hyperlink r:id="rId9" w:history="1">
        <w:r w:rsidRPr="00F2493D">
          <w:rPr>
            <w:rStyle w:val="Hyperlink"/>
            <w:rFonts w:ascii="Arial" w:hAnsi="Arial" w:cs="Arial"/>
          </w:rPr>
          <w:t>richard.cushman@rothmaninstitute.com</w:t>
        </w:r>
      </w:hyperlink>
    </w:p>
    <w:p w:rsidR="00DF1930" w:rsidRPr="00B43A28" w:rsidRDefault="00DF1930" w:rsidP="003F4E04">
      <w:pPr>
        <w:jc w:val="center"/>
        <w:rPr>
          <w:rFonts w:ascii="Arial" w:hAnsi="Arial" w:cs="Arial"/>
          <w:b/>
        </w:rPr>
      </w:pPr>
    </w:p>
    <w:p w:rsidR="00DF1930" w:rsidRDefault="00DF1930" w:rsidP="003F4E04">
      <w:pPr>
        <w:jc w:val="center"/>
        <w:rPr>
          <w:rFonts w:ascii="Arial" w:hAnsi="Arial" w:cs="Arial"/>
          <w:b/>
          <w:caps/>
        </w:rPr>
      </w:pPr>
    </w:p>
    <w:p w:rsidR="00DF1930" w:rsidRDefault="004E58F4" w:rsidP="000311F0">
      <w:pPr>
        <w:jc w:val="center"/>
        <w:rPr>
          <w:rFonts w:ascii="Arial" w:hAnsi="Arial" w:cs="Arial"/>
          <w:b/>
          <w:sz w:val="28"/>
          <w:szCs w:val="28"/>
        </w:rPr>
      </w:pPr>
      <w:r>
        <w:rPr>
          <w:rFonts w:ascii="Arial" w:hAnsi="Arial" w:cs="Arial"/>
          <w:b/>
          <w:sz w:val="28"/>
          <w:szCs w:val="28"/>
        </w:rPr>
        <w:t>Alexander</w:t>
      </w:r>
      <w:r w:rsidR="00B10F75">
        <w:rPr>
          <w:rFonts w:ascii="Arial" w:hAnsi="Arial" w:cs="Arial"/>
          <w:b/>
          <w:sz w:val="28"/>
          <w:szCs w:val="28"/>
        </w:rPr>
        <w:t xml:space="preserve"> R</w:t>
      </w:r>
      <w:r>
        <w:rPr>
          <w:rFonts w:ascii="Arial" w:hAnsi="Arial" w:cs="Arial"/>
          <w:b/>
          <w:sz w:val="28"/>
          <w:szCs w:val="28"/>
        </w:rPr>
        <w:t>.</w:t>
      </w:r>
      <w:r w:rsidR="00CD605C">
        <w:rPr>
          <w:rFonts w:ascii="Arial" w:hAnsi="Arial" w:cs="Arial"/>
          <w:b/>
          <w:sz w:val="28"/>
          <w:szCs w:val="28"/>
        </w:rPr>
        <w:t xml:space="preserve"> </w:t>
      </w:r>
      <w:proofErr w:type="spellStart"/>
      <w:r w:rsidR="00B10F75">
        <w:rPr>
          <w:rFonts w:ascii="Arial" w:hAnsi="Arial" w:cs="Arial"/>
          <w:b/>
          <w:sz w:val="28"/>
          <w:szCs w:val="28"/>
        </w:rPr>
        <w:t>Vaccaro</w:t>
      </w:r>
      <w:proofErr w:type="spellEnd"/>
      <w:r w:rsidR="00B10F75">
        <w:rPr>
          <w:rFonts w:ascii="Arial" w:hAnsi="Arial" w:cs="Arial"/>
          <w:b/>
          <w:sz w:val="28"/>
          <w:szCs w:val="28"/>
        </w:rPr>
        <w:t>, M.D., P</w:t>
      </w:r>
      <w:r w:rsidR="00DD52B4">
        <w:rPr>
          <w:rFonts w:ascii="Arial" w:hAnsi="Arial" w:cs="Arial"/>
          <w:b/>
          <w:sz w:val="28"/>
          <w:szCs w:val="28"/>
        </w:rPr>
        <w:t>h.D</w:t>
      </w:r>
      <w:r w:rsidR="00747B20">
        <w:rPr>
          <w:rFonts w:ascii="Arial" w:hAnsi="Arial" w:cs="Arial"/>
          <w:b/>
          <w:sz w:val="28"/>
          <w:szCs w:val="28"/>
        </w:rPr>
        <w:t>.</w:t>
      </w:r>
      <w:r w:rsidR="00DD52B4">
        <w:rPr>
          <w:rFonts w:ascii="Arial" w:hAnsi="Arial" w:cs="Arial"/>
          <w:b/>
          <w:sz w:val="28"/>
          <w:szCs w:val="28"/>
        </w:rPr>
        <w:t>, El</w:t>
      </w:r>
      <w:r w:rsidR="00B10F75">
        <w:rPr>
          <w:rFonts w:ascii="Arial" w:hAnsi="Arial" w:cs="Arial"/>
          <w:b/>
          <w:sz w:val="28"/>
          <w:szCs w:val="28"/>
        </w:rPr>
        <w:t xml:space="preserve">ected President of </w:t>
      </w:r>
      <w:r w:rsidR="00DF1930" w:rsidRPr="0010305C">
        <w:rPr>
          <w:rFonts w:ascii="Arial" w:hAnsi="Arial" w:cs="Arial"/>
          <w:b/>
          <w:sz w:val="28"/>
          <w:szCs w:val="28"/>
        </w:rPr>
        <w:t xml:space="preserve">Rothman Institute </w:t>
      </w:r>
      <w:r w:rsidR="00246A74">
        <w:rPr>
          <w:rFonts w:ascii="Arial" w:hAnsi="Arial" w:cs="Arial"/>
          <w:b/>
          <w:sz w:val="28"/>
          <w:szCs w:val="28"/>
        </w:rPr>
        <w:t>&amp;</w:t>
      </w:r>
      <w:r w:rsidR="00933683">
        <w:rPr>
          <w:rFonts w:ascii="Arial" w:hAnsi="Arial" w:cs="Arial"/>
          <w:b/>
          <w:sz w:val="28"/>
          <w:szCs w:val="28"/>
        </w:rPr>
        <w:t xml:space="preserve"> </w:t>
      </w:r>
      <w:bookmarkStart w:id="0" w:name="_GoBack"/>
      <w:bookmarkEnd w:id="0"/>
      <w:r w:rsidR="008D295A">
        <w:rPr>
          <w:rFonts w:ascii="Arial" w:hAnsi="Arial" w:cs="Arial"/>
          <w:b/>
          <w:sz w:val="28"/>
          <w:szCs w:val="28"/>
        </w:rPr>
        <w:t xml:space="preserve">Appointed </w:t>
      </w:r>
      <w:r w:rsidR="00246A74">
        <w:rPr>
          <w:rFonts w:ascii="Arial" w:hAnsi="Arial" w:cs="Arial"/>
          <w:b/>
          <w:sz w:val="28"/>
          <w:szCs w:val="28"/>
        </w:rPr>
        <w:t xml:space="preserve">Chairman </w:t>
      </w:r>
      <w:r w:rsidR="00B10F75">
        <w:rPr>
          <w:rFonts w:ascii="Arial" w:hAnsi="Arial" w:cs="Arial"/>
          <w:b/>
          <w:sz w:val="28"/>
          <w:szCs w:val="28"/>
        </w:rPr>
        <w:t xml:space="preserve">of the Department of </w:t>
      </w:r>
      <w:proofErr w:type="spellStart"/>
      <w:r w:rsidR="00B10F75">
        <w:rPr>
          <w:rFonts w:ascii="Arial" w:hAnsi="Arial" w:cs="Arial"/>
          <w:b/>
          <w:sz w:val="28"/>
          <w:szCs w:val="28"/>
        </w:rPr>
        <w:t>Orthopaedics</w:t>
      </w:r>
      <w:proofErr w:type="spellEnd"/>
      <w:r w:rsidR="00B10F75">
        <w:rPr>
          <w:rFonts w:ascii="Arial" w:hAnsi="Arial" w:cs="Arial"/>
          <w:b/>
          <w:sz w:val="28"/>
          <w:szCs w:val="28"/>
        </w:rPr>
        <w:t xml:space="preserve"> at Sidney Kimmel Medical College at Thomas Jefferson University</w:t>
      </w:r>
    </w:p>
    <w:p w:rsidR="00DF1930" w:rsidRDefault="00DF1930" w:rsidP="000311F0">
      <w:pPr>
        <w:jc w:val="center"/>
        <w:rPr>
          <w:rFonts w:ascii="Arial" w:hAnsi="Arial" w:cs="Arial"/>
          <w:b/>
          <w:i/>
        </w:rPr>
      </w:pPr>
    </w:p>
    <w:p w:rsidR="00ED2F89" w:rsidRPr="00171072" w:rsidRDefault="00ED2F89" w:rsidP="00B10F75">
      <w:pPr>
        <w:jc w:val="both"/>
        <w:rPr>
          <w:rFonts w:ascii="Arial" w:hAnsi="Arial" w:cs="Arial"/>
          <w:noProof/>
          <w:sz w:val="22"/>
          <w:szCs w:val="22"/>
        </w:rPr>
      </w:pPr>
    </w:p>
    <w:p w:rsidR="00747B20" w:rsidRPr="00171072" w:rsidRDefault="00CD605C" w:rsidP="00747B20">
      <w:pPr>
        <w:jc w:val="both"/>
        <w:rPr>
          <w:rFonts w:ascii="Arial" w:hAnsi="Arial" w:cs="Arial"/>
          <w:sz w:val="22"/>
          <w:szCs w:val="22"/>
        </w:rPr>
      </w:pPr>
      <w:r>
        <w:rPr>
          <w:rFonts w:ascii="Arial" w:hAnsi="Arial" w:cs="Arial"/>
          <w:b/>
          <w:i/>
          <w:sz w:val="22"/>
          <w:szCs w:val="22"/>
        </w:rPr>
        <w:t>August 11</w:t>
      </w:r>
      <w:r w:rsidR="00747B20" w:rsidRPr="00171072">
        <w:rPr>
          <w:rFonts w:ascii="Arial" w:hAnsi="Arial" w:cs="Arial"/>
          <w:b/>
          <w:i/>
          <w:sz w:val="22"/>
          <w:szCs w:val="22"/>
        </w:rPr>
        <w:t>, 2014</w:t>
      </w:r>
      <w:r w:rsidR="00747B20" w:rsidRPr="00171072">
        <w:rPr>
          <w:rFonts w:ascii="Arial" w:hAnsi="Arial" w:cs="Arial"/>
          <w:sz w:val="22"/>
          <w:szCs w:val="22"/>
        </w:rPr>
        <w:t xml:space="preserve"> – Alexander R. </w:t>
      </w:r>
      <w:proofErr w:type="spellStart"/>
      <w:r w:rsidR="00747B20" w:rsidRPr="00171072">
        <w:rPr>
          <w:rFonts w:ascii="Arial" w:hAnsi="Arial" w:cs="Arial"/>
          <w:sz w:val="22"/>
          <w:szCs w:val="22"/>
        </w:rPr>
        <w:t>Vaccaro</w:t>
      </w:r>
      <w:proofErr w:type="spellEnd"/>
      <w:r w:rsidR="00747B20" w:rsidRPr="00171072">
        <w:rPr>
          <w:rFonts w:ascii="Arial" w:hAnsi="Arial" w:cs="Arial"/>
          <w:sz w:val="22"/>
          <w:szCs w:val="22"/>
        </w:rPr>
        <w:t>, M.D., Ph</w:t>
      </w:r>
      <w:r w:rsidR="00747B20">
        <w:rPr>
          <w:rFonts w:ascii="Arial" w:hAnsi="Arial" w:cs="Arial"/>
          <w:sz w:val="22"/>
          <w:szCs w:val="22"/>
        </w:rPr>
        <w:t>.</w:t>
      </w:r>
      <w:r w:rsidR="00747B20" w:rsidRPr="00171072">
        <w:rPr>
          <w:rFonts w:ascii="Arial" w:hAnsi="Arial" w:cs="Arial"/>
          <w:sz w:val="22"/>
          <w:szCs w:val="22"/>
        </w:rPr>
        <w:t>D</w:t>
      </w:r>
      <w:proofErr w:type="gramStart"/>
      <w:r w:rsidR="00747B20" w:rsidRPr="00171072">
        <w:rPr>
          <w:rFonts w:ascii="Arial" w:hAnsi="Arial" w:cs="Arial"/>
          <w:sz w:val="22"/>
          <w:szCs w:val="22"/>
        </w:rPr>
        <w:t>.,</w:t>
      </w:r>
      <w:proofErr w:type="gramEnd"/>
      <w:r w:rsidR="00747B20" w:rsidRPr="00171072">
        <w:rPr>
          <w:rFonts w:ascii="Arial" w:hAnsi="Arial" w:cs="Arial"/>
          <w:sz w:val="22"/>
          <w:szCs w:val="22"/>
        </w:rPr>
        <w:t xml:space="preserve"> has been elected the new President of </w:t>
      </w:r>
      <w:hyperlink r:id="rId10" w:history="1">
        <w:r w:rsidR="00747B20" w:rsidRPr="00171072">
          <w:rPr>
            <w:rStyle w:val="Hyperlink"/>
            <w:rFonts w:ascii="Arial" w:hAnsi="Arial" w:cs="Arial"/>
            <w:sz w:val="22"/>
            <w:szCs w:val="22"/>
          </w:rPr>
          <w:t>Rothman Institute</w:t>
        </w:r>
      </w:hyperlink>
      <w:r w:rsidR="00747B20" w:rsidRPr="00171072">
        <w:rPr>
          <w:rFonts w:ascii="Arial" w:hAnsi="Arial" w:cs="Arial"/>
          <w:sz w:val="22"/>
          <w:szCs w:val="22"/>
        </w:rPr>
        <w:t xml:space="preserve"> and appointed Chairman of </w:t>
      </w:r>
      <w:proofErr w:type="spellStart"/>
      <w:r w:rsidR="00747B20" w:rsidRPr="00171072">
        <w:rPr>
          <w:rFonts w:ascii="Arial" w:hAnsi="Arial" w:cs="Arial"/>
          <w:sz w:val="22"/>
          <w:szCs w:val="22"/>
        </w:rPr>
        <w:t>Orthopaedics</w:t>
      </w:r>
      <w:proofErr w:type="spellEnd"/>
      <w:r w:rsidR="00747B20" w:rsidRPr="00171072">
        <w:rPr>
          <w:rFonts w:ascii="Arial" w:hAnsi="Arial" w:cs="Arial"/>
          <w:sz w:val="22"/>
          <w:szCs w:val="22"/>
        </w:rPr>
        <w:t xml:space="preserve"> at </w:t>
      </w:r>
      <w:hyperlink r:id="rId11" w:history="1">
        <w:r w:rsidR="00747B20" w:rsidRPr="00171072">
          <w:rPr>
            <w:rStyle w:val="Hyperlink"/>
            <w:rFonts w:ascii="Arial" w:hAnsi="Arial" w:cs="Arial"/>
            <w:sz w:val="22"/>
            <w:szCs w:val="22"/>
          </w:rPr>
          <w:t>Sidney Kimmel Medical College at Thomas Jefferson University.</w:t>
        </w:r>
      </w:hyperlink>
      <w:r w:rsidR="00747B20" w:rsidRPr="00171072">
        <w:rPr>
          <w:rFonts w:ascii="Arial" w:hAnsi="Arial" w:cs="Arial"/>
          <w:sz w:val="22"/>
          <w:szCs w:val="22"/>
        </w:rPr>
        <w:t xml:space="preserve"> In this dual role, Dr. </w:t>
      </w:r>
      <w:proofErr w:type="spellStart"/>
      <w:r w:rsidR="00747B20" w:rsidRPr="00171072">
        <w:rPr>
          <w:rFonts w:ascii="Arial" w:hAnsi="Arial" w:cs="Arial"/>
          <w:sz w:val="22"/>
          <w:szCs w:val="22"/>
        </w:rPr>
        <w:t>Vaccaro</w:t>
      </w:r>
      <w:proofErr w:type="spellEnd"/>
      <w:r w:rsidR="00747B20" w:rsidRPr="00171072">
        <w:rPr>
          <w:rFonts w:ascii="Arial" w:hAnsi="Arial" w:cs="Arial"/>
          <w:sz w:val="22"/>
          <w:szCs w:val="22"/>
        </w:rPr>
        <w:t xml:space="preserve"> will oversee the clinical, educatio</w:t>
      </w:r>
      <w:r w:rsidR="00747B20">
        <w:rPr>
          <w:rFonts w:ascii="Arial" w:hAnsi="Arial" w:cs="Arial"/>
          <w:sz w:val="22"/>
          <w:szCs w:val="22"/>
        </w:rPr>
        <w:t>nal, and research enterprises for</w:t>
      </w:r>
      <w:r w:rsidR="00747B20" w:rsidRPr="00171072">
        <w:rPr>
          <w:rFonts w:ascii="Arial" w:hAnsi="Arial" w:cs="Arial"/>
          <w:sz w:val="22"/>
          <w:szCs w:val="22"/>
        </w:rPr>
        <w:t xml:space="preserve"> both Rothman and Jefferson. A world-renown</w:t>
      </w:r>
      <w:r w:rsidR="00747B20">
        <w:rPr>
          <w:rFonts w:ascii="Arial" w:hAnsi="Arial" w:cs="Arial"/>
          <w:sz w:val="22"/>
          <w:szCs w:val="22"/>
        </w:rPr>
        <w:t>ed</w:t>
      </w:r>
      <w:r w:rsidR="00747B20" w:rsidRPr="00171072">
        <w:rPr>
          <w:rFonts w:ascii="Arial" w:hAnsi="Arial" w:cs="Arial"/>
          <w:sz w:val="22"/>
          <w:szCs w:val="22"/>
        </w:rPr>
        <w:t xml:space="preserve"> spinal surgeon and educator, Dr</w:t>
      </w:r>
      <w:r w:rsidR="00747B20">
        <w:rPr>
          <w:rFonts w:ascii="Arial" w:hAnsi="Arial" w:cs="Arial"/>
          <w:sz w:val="22"/>
          <w:szCs w:val="22"/>
        </w:rPr>
        <w:t xml:space="preserve">. </w:t>
      </w:r>
      <w:proofErr w:type="spellStart"/>
      <w:r w:rsidR="00747B20">
        <w:rPr>
          <w:rFonts w:ascii="Arial" w:hAnsi="Arial" w:cs="Arial"/>
          <w:sz w:val="22"/>
          <w:szCs w:val="22"/>
        </w:rPr>
        <w:t>Vaccaro</w:t>
      </w:r>
      <w:proofErr w:type="spellEnd"/>
      <w:r w:rsidR="00747B20">
        <w:rPr>
          <w:rFonts w:ascii="Arial" w:hAnsi="Arial" w:cs="Arial"/>
          <w:sz w:val="22"/>
          <w:szCs w:val="22"/>
        </w:rPr>
        <w:t xml:space="preserve"> previously served as Vice C</w:t>
      </w:r>
      <w:r w:rsidR="00747B20" w:rsidRPr="00171072">
        <w:rPr>
          <w:rFonts w:ascii="Arial" w:hAnsi="Arial" w:cs="Arial"/>
          <w:sz w:val="22"/>
          <w:szCs w:val="22"/>
        </w:rPr>
        <w:t>hair</w:t>
      </w:r>
      <w:r w:rsidR="00747B20">
        <w:rPr>
          <w:rFonts w:ascii="Arial" w:hAnsi="Arial" w:cs="Arial"/>
          <w:sz w:val="22"/>
          <w:szCs w:val="22"/>
        </w:rPr>
        <w:t xml:space="preserve"> at Rothman Institute and Vice C</w:t>
      </w:r>
      <w:r w:rsidR="00747B20" w:rsidRPr="00171072">
        <w:rPr>
          <w:rFonts w:ascii="Arial" w:hAnsi="Arial" w:cs="Arial"/>
          <w:sz w:val="22"/>
          <w:szCs w:val="22"/>
        </w:rPr>
        <w:t xml:space="preserve">hair of </w:t>
      </w:r>
      <w:proofErr w:type="spellStart"/>
      <w:r w:rsidR="00747B20" w:rsidRPr="00171072">
        <w:rPr>
          <w:rFonts w:ascii="Arial" w:hAnsi="Arial" w:cs="Arial"/>
          <w:sz w:val="22"/>
          <w:szCs w:val="22"/>
        </w:rPr>
        <w:t>orthopaedics</w:t>
      </w:r>
      <w:proofErr w:type="spellEnd"/>
      <w:r w:rsidR="00747B20" w:rsidRPr="00171072">
        <w:rPr>
          <w:rFonts w:ascii="Arial" w:hAnsi="Arial" w:cs="Arial"/>
          <w:sz w:val="22"/>
          <w:szCs w:val="22"/>
        </w:rPr>
        <w:t xml:space="preserve"> at Jefferson.</w:t>
      </w:r>
    </w:p>
    <w:p w:rsidR="00747B20" w:rsidRPr="00171072" w:rsidRDefault="00747B20" w:rsidP="00747B20">
      <w:pPr>
        <w:jc w:val="both"/>
        <w:rPr>
          <w:rFonts w:ascii="Arial" w:hAnsi="Arial" w:cs="Arial"/>
          <w:sz w:val="22"/>
          <w:szCs w:val="22"/>
        </w:rPr>
      </w:pPr>
    </w:p>
    <w:p w:rsidR="00747B20" w:rsidRPr="00171072" w:rsidRDefault="00747B20" w:rsidP="00747B20">
      <w:pPr>
        <w:rPr>
          <w:rFonts w:ascii="Arial" w:hAnsi="Arial" w:cs="Arial"/>
          <w:sz w:val="22"/>
          <w:szCs w:val="22"/>
        </w:rPr>
      </w:pPr>
      <w:r w:rsidRPr="00171072">
        <w:rPr>
          <w:rFonts w:ascii="Arial" w:hAnsi="Arial" w:cs="Arial"/>
          <w:sz w:val="22"/>
          <w:szCs w:val="22"/>
        </w:rPr>
        <w:t xml:space="preserve">“Dr. </w:t>
      </w:r>
      <w:proofErr w:type="spellStart"/>
      <w:r w:rsidRPr="00171072">
        <w:rPr>
          <w:rFonts w:ascii="Arial" w:hAnsi="Arial" w:cs="Arial"/>
          <w:sz w:val="22"/>
          <w:szCs w:val="22"/>
        </w:rPr>
        <w:t>Vaccaro’s</w:t>
      </w:r>
      <w:proofErr w:type="spellEnd"/>
      <w:r w:rsidRPr="00171072">
        <w:rPr>
          <w:rFonts w:ascii="Arial" w:hAnsi="Arial" w:cs="Arial"/>
          <w:sz w:val="22"/>
          <w:szCs w:val="22"/>
        </w:rPr>
        <w:t xml:space="preserve"> demonstrated leadership as a clinician, medical educator, researcher</w:t>
      </w:r>
      <w:r w:rsidR="004C4575">
        <w:rPr>
          <w:rFonts w:ascii="Arial" w:hAnsi="Arial" w:cs="Arial"/>
          <w:sz w:val="22"/>
          <w:szCs w:val="22"/>
        </w:rPr>
        <w:t>,</w:t>
      </w:r>
      <w:r w:rsidRPr="00171072">
        <w:rPr>
          <w:rFonts w:ascii="Arial" w:hAnsi="Arial" w:cs="Arial"/>
          <w:sz w:val="22"/>
          <w:szCs w:val="22"/>
        </w:rPr>
        <w:t xml:space="preserve"> and administrator made him an ideal candidate for both positions,” said Mark </w:t>
      </w:r>
      <w:proofErr w:type="spellStart"/>
      <w:r w:rsidRPr="00171072">
        <w:rPr>
          <w:rFonts w:ascii="Arial" w:hAnsi="Arial" w:cs="Arial"/>
          <w:sz w:val="22"/>
          <w:szCs w:val="22"/>
        </w:rPr>
        <w:t>Tykocinski</w:t>
      </w:r>
      <w:proofErr w:type="spellEnd"/>
      <w:r w:rsidRPr="00171072">
        <w:rPr>
          <w:rFonts w:ascii="Arial" w:hAnsi="Arial" w:cs="Arial"/>
          <w:sz w:val="22"/>
          <w:szCs w:val="22"/>
        </w:rPr>
        <w:t>, M.D., Dean of Sidney Kimmel Medical College at Thomas J</w:t>
      </w:r>
      <w:r>
        <w:rPr>
          <w:rFonts w:ascii="Arial" w:hAnsi="Arial" w:cs="Arial"/>
          <w:sz w:val="22"/>
          <w:szCs w:val="22"/>
        </w:rPr>
        <w:t>efferson University. “Over the p</w:t>
      </w:r>
      <w:r w:rsidRPr="00171072">
        <w:rPr>
          <w:rFonts w:ascii="Arial" w:hAnsi="Arial" w:cs="Arial"/>
          <w:sz w:val="22"/>
          <w:szCs w:val="22"/>
        </w:rPr>
        <w:t>ast 25 years</w:t>
      </w:r>
      <w:r>
        <w:rPr>
          <w:rFonts w:ascii="Arial" w:hAnsi="Arial" w:cs="Arial"/>
          <w:sz w:val="22"/>
          <w:szCs w:val="22"/>
        </w:rPr>
        <w:t>,</w:t>
      </w:r>
      <w:r w:rsidRPr="00171072">
        <w:rPr>
          <w:rFonts w:ascii="Arial" w:hAnsi="Arial" w:cs="Arial"/>
          <w:sz w:val="22"/>
          <w:szCs w:val="22"/>
        </w:rPr>
        <w:t xml:space="preserve"> he has changed the lives of thousands of Jefferson patients and trained generations of physicians. We look forward to his continued commitment to the patients of not only Philadelphia and the region, but those who seek care at Jefferson from all across the country and world.”</w:t>
      </w:r>
    </w:p>
    <w:p w:rsidR="00747B20" w:rsidRPr="00171072" w:rsidRDefault="00747B20" w:rsidP="00747B20">
      <w:pPr>
        <w:pStyle w:val="Arial"/>
        <w:jc w:val="both"/>
        <w:rPr>
          <w:rFonts w:ascii="Arial" w:hAnsi="Arial" w:cs="Arial"/>
          <w:sz w:val="22"/>
          <w:szCs w:val="22"/>
        </w:rPr>
      </w:pPr>
    </w:p>
    <w:p w:rsidR="00747B20" w:rsidRPr="00171072" w:rsidRDefault="00747B20" w:rsidP="00747B20">
      <w:pPr>
        <w:rPr>
          <w:rFonts w:ascii="Arial" w:hAnsi="Arial" w:cs="Arial"/>
          <w:sz w:val="22"/>
          <w:szCs w:val="22"/>
        </w:rPr>
      </w:pPr>
      <w:r w:rsidRPr="00171072">
        <w:rPr>
          <w:rFonts w:ascii="Arial" w:hAnsi="Arial" w:cs="Arial"/>
          <w:sz w:val="22"/>
          <w:szCs w:val="22"/>
        </w:rPr>
        <w:t xml:space="preserve">Dr. </w:t>
      </w:r>
      <w:proofErr w:type="spellStart"/>
      <w:r w:rsidRPr="00171072">
        <w:rPr>
          <w:rFonts w:ascii="Arial" w:hAnsi="Arial" w:cs="Arial"/>
          <w:sz w:val="22"/>
          <w:szCs w:val="22"/>
        </w:rPr>
        <w:t>Vaccaro</w:t>
      </w:r>
      <w:proofErr w:type="spellEnd"/>
      <w:r w:rsidRPr="00171072">
        <w:rPr>
          <w:rFonts w:ascii="Arial" w:hAnsi="Arial" w:cs="Arial"/>
          <w:sz w:val="22"/>
          <w:szCs w:val="22"/>
        </w:rPr>
        <w:t xml:space="preserve"> was selected from a pool of </w:t>
      </w:r>
      <w:r>
        <w:rPr>
          <w:rFonts w:ascii="Arial" w:hAnsi="Arial" w:cs="Arial"/>
          <w:sz w:val="22"/>
          <w:szCs w:val="22"/>
        </w:rPr>
        <w:t xml:space="preserve">outstanding </w:t>
      </w:r>
      <w:r w:rsidRPr="00171072">
        <w:rPr>
          <w:rFonts w:ascii="Arial" w:hAnsi="Arial" w:cs="Arial"/>
          <w:sz w:val="22"/>
          <w:szCs w:val="22"/>
        </w:rPr>
        <w:t>can</w:t>
      </w:r>
      <w:r w:rsidR="004C4575">
        <w:rPr>
          <w:rFonts w:ascii="Arial" w:hAnsi="Arial" w:cs="Arial"/>
          <w:sz w:val="22"/>
          <w:szCs w:val="22"/>
        </w:rPr>
        <w:t>didates after an exhaustive six-month-</w:t>
      </w:r>
      <w:r w:rsidRPr="00171072">
        <w:rPr>
          <w:rFonts w:ascii="Arial" w:hAnsi="Arial" w:cs="Arial"/>
          <w:sz w:val="22"/>
          <w:szCs w:val="22"/>
        </w:rPr>
        <w:t xml:space="preserve">long, internal and external search. </w:t>
      </w:r>
    </w:p>
    <w:p w:rsidR="00747B20" w:rsidRPr="00171072" w:rsidRDefault="00747B20" w:rsidP="00747B20">
      <w:pPr>
        <w:rPr>
          <w:rFonts w:ascii="Arial" w:hAnsi="Arial" w:cs="Arial"/>
          <w:sz w:val="22"/>
          <w:szCs w:val="22"/>
        </w:rPr>
      </w:pPr>
    </w:p>
    <w:p w:rsidR="00747B20" w:rsidRPr="00171072" w:rsidRDefault="00747B20" w:rsidP="00747B20">
      <w:pPr>
        <w:rPr>
          <w:rFonts w:ascii="Arial" w:hAnsi="Arial" w:cs="Arial"/>
          <w:sz w:val="22"/>
          <w:szCs w:val="22"/>
        </w:rPr>
      </w:pPr>
      <w:r w:rsidRPr="00171072">
        <w:rPr>
          <w:rFonts w:ascii="Arial" w:hAnsi="Arial" w:cs="Arial"/>
          <w:sz w:val="22"/>
          <w:szCs w:val="22"/>
        </w:rPr>
        <w:t>“I have known Alex since the first day of his orthopaedic training and over the years have watched him develop into one of the finest spine surgeons in the world,” said Ri</w:t>
      </w:r>
      <w:r>
        <w:rPr>
          <w:rFonts w:ascii="Arial" w:hAnsi="Arial" w:cs="Arial"/>
          <w:sz w:val="22"/>
          <w:szCs w:val="22"/>
        </w:rPr>
        <w:t xml:space="preserve">chard H. Rothman, M.D., Ph.D., </w:t>
      </w:r>
      <w:proofErr w:type="gramStart"/>
      <w:r>
        <w:rPr>
          <w:rFonts w:ascii="Arial" w:hAnsi="Arial" w:cs="Arial"/>
          <w:sz w:val="22"/>
          <w:szCs w:val="22"/>
        </w:rPr>
        <w:t>F</w:t>
      </w:r>
      <w:r w:rsidRPr="00171072">
        <w:rPr>
          <w:rFonts w:ascii="Arial" w:hAnsi="Arial" w:cs="Arial"/>
          <w:sz w:val="22"/>
          <w:szCs w:val="22"/>
        </w:rPr>
        <w:t>ounder</w:t>
      </w:r>
      <w:proofErr w:type="gramEnd"/>
      <w:r w:rsidRPr="00171072">
        <w:rPr>
          <w:rFonts w:ascii="Arial" w:hAnsi="Arial" w:cs="Arial"/>
          <w:sz w:val="22"/>
          <w:szCs w:val="22"/>
        </w:rPr>
        <w:t xml:space="preserve"> of Rothman Institute. “His dedication to his patients and to the training of medical school students, residents, and fellows is unparalleled. He is a preeminent researcher, who has added volumes to the academic literature of spinal care. I am sure that both Rothman Institute and Jefferson </w:t>
      </w:r>
      <w:proofErr w:type="spellStart"/>
      <w:r w:rsidRPr="00171072">
        <w:rPr>
          <w:rFonts w:ascii="Arial" w:hAnsi="Arial" w:cs="Arial"/>
          <w:sz w:val="22"/>
          <w:szCs w:val="22"/>
        </w:rPr>
        <w:t>orthopaedics</w:t>
      </w:r>
      <w:proofErr w:type="spellEnd"/>
      <w:r w:rsidRPr="00171072">
        <w:rPr>
          <w:rFonts w:ascii="Arial" w:hAnsi="Arial" w:cs="Arial"/>
          <w:sz w:val="22"/>
          <w:szCs w:val="22"/>
        </w:rPr>
        <w:t xml:space="preserve"> are in the best hands to transition into the future of modern healthcare.”</w:t>
      </w:r>
    </w:p>
    <w:p w:rsidR="00747B20" w:rsidRPr="00171072" w:rsidRDefault="00747B20" w:rsidP="00747B20">
      <w:pPr>
        <w:rPr>
          <w:rFonts w:ascii="Arial" w:hAnsi="Arial" w:cs="Arial"/>
          <w:sz w:val="22"/>
          <w:szCs w:val="22"/>
        </w:rPr>
      </w:pPr>
    </w:p>
    <w:p w:rsidR="00747B20" w:rsidRPr="00171072" w:rsidRDefault="00747B20" w:rsidP="00747B20">
      <w:pPr>
        <w:rPr>
          <w:rFonts w:ascii="Arial" w:hAnsi="Arial" w:cs="Arial"/>
          <w:sz w:val="22"/>
          <w:szCs w:val="22"/>
        </w:rPr>
      </w:pPr>
      <w:r w:rsidRPr="00171072">
        <w:rPr>
          <w:rFonts w:ascii="Arial" w:hAnsi="Arial" w:cs="Arial"/>
          <w:sz w:val="22"/>
          <w:szCs w:val="22"/>
        </w:rPr>
        <w:t xml:space="preserve">“I am honored to be selected from among my peers for these two leadership roles,” said Dr. </w:t>
      </w:r>
      <w:proofErr w:type="spellStart"/>
      <w:r w:rsidRPr="00171072">
        <w:rPr>
          <w:rFonts w:ascii="Arial" w:hAnsi="Arial" w:cs="Arial"/>
          <w:sz w:val="22"/>
          <w:szCs w:val="22"/>
        </w:rPr>
        <w:t>Vaccaro</w:t>
      </w:r>
      <w:proofErr w:type="spellEnd"/>
      <w:r w:rsidRPr="00171072">
        <w:rPr>
          <w:rFonts w:ascii="Arial" w:hAnsi="Arial" w:cs="Arial"/>
          <w:sz w:val="22"/>
          <w:szCs w:val="22"/>
        </w:rPr>
        <w:t>. “I look forward to the privilege of leading both Rothman and Jefferson through this challenging period of health care reform. We are entering into a period of clinical transformation where we will continue to provide the best evidence-based medicine for all orthopaedic conditions. We will do this continuing the principals of quality, service, and cost effectiveness established by Dr. Rothman.”</w:t>
      </w:r>
    </w:p>
    <w:p w:rsidR="00747B20" w:rsidRPr="00171072" w:rsidRDefault="00747B20" w:rsidP="00747B20">
      <w:pPr>
        <w:rPr>
          <w:rFonts w:ascii="Arial" w:hAnsi="Arial" w:cs="Arial"/>
          <w:b/>
          <w:sz w:val="22"/>
          <w:szCs w:val="22"/>
          <w:u w:val="single"/>
        </w:rPr>
      </w:pPr>
    </w:p>
    <w:p w:rsidR="00747B20" w:rsidRPr="00171072" w:rsidRDefault="00747B20" w:rsidP="00747B20">
      <w:pPr>
        <w:tabs>
          <w:tab w:val="left" w:pos="360"/>
        </w:tabs>
        <w:rPr>
          <w:rFonts w:ascii="Arial" w:hAnsi="Arial" w:cs="Arial"/>
          <w:bCs/>
          <w:color w:val="000000"/>
          <w:sz w:val="22"/>
          <w:szCs w:val="22"/>
        </w:rPr>
      </w:pPr>
      <w:r w:rsidRPr="00171072">
        <w:rPr>
          <w:rFonts w:ascii="Arial" w:hAnsi="Arial" w:cs="Arial"/>
          <w:sz w:val="22"/>
          <w:szCs w:val="22"/>
        </w:rPr>
        <w:t xml:space="preserve">Dr. </w:t>
      </w:r>
      <w:proofErr w:type="spellStart"/>
      <w:r w:rsidRPr="00171072">
        <w:rPr>
          <w:rFonts w:ascii="Arial" w:hAnsi="Arial" w:cs="Arial"/>
          <w:sz w:val="22"/>
          <w:szCs w:val="22"/>
        </w:rPr>
        <w:t>Vaccaro</w:t>
      </w:r>
      <w:proofErr w:type="spellEnd"/>
      <w:r w:rsidRPr="00171072">
        <w:rPr>
          <w:rFonts w:ascii="Arial" w:hAnsi="Arial" w:cs="Arial"/>
          <w:sz w:val="22"/>
          <w:szCs w:val="22"/>
        </w:rPr>
        <w:t xml:space="preserve"> has authored 560 peer reviewed articles, 300 book chapters, co-edited 47 textbooks, </w:t>
      </w:r>
      <w:r w:rsidR="004C4575">
        <w:rPr>
          <w:rFonts w:ascii="Arial" w:hAnsi="Arial" w:cs="Arial"/>
          <w:sz w:val="22"/>
          <w:szCs w:val="22"/>
        </w:rPr>
        <w:t xml:space="preserve">and </w:t>
      </w:r>
      <w:r w:rsidRPr="00171072">
        <w:rPr>
          <w:rFonts w:ascii="Arial" w:hAnsi="Arial" w:cs="Arial"/>
          <w:sz w:val="22"/>
          <w:szCs w:val="22"/>
        </w:rPr>
        <w:t>received the</w:t>
      </w:r>
      <w:r w:rsidR="004C4575">
        <w:rPr>
          <w:rFonts w:ascii="Arial" w:hAnsi="Arial" w:cs="Arial"/>
          <w:sz w:val="22"/>
          <w:szCs w:val="22"/>
        </w:rPr>
        <w:t xml:space="preserve"> </w:t>
      </w:r>
      <w:r w:rsidRPr="00171072">
        <w:rPr>
          <w:rFonts w:ascii="Arial" w:hAnsi="Arial" w:cs="Arial"/>
          <w:color w:val="000000"/>
          <w:sz w:val="22"/>
          <w:szCs w:val="22"/>
        </w:rPr>
        <w:t xml:space="preserve">Leon </w:t>
      </w:r>
      <w:proofErr w:type="spellStart"/>
      <w:r w:rsidRPr="00171072">
        <w:rPr>
          <w:rFonts w:ascii="Arial" w:hAnsi="Arial" w:cs="Arial"/>
          <w:color w:val="000000"/>
          <w:sz w:val="22"/>
          <w:szCs w:val="22"/>
        </w:rPr>
        <w:t>Wiltse</w:t>
      </w:r>
      <w:proofErr w:type="spellEnd"/>
      <w:r w:rsidRPr="00171072">
        <w:rPr>
          <w:rFonts w:ascii="Arial" w:hAnsi="Arial" w:cs="Arial"/>
          <w:color w:val="000000"/>
          <w:sz w:val="22"/>
          <w:szCs w:val="22"/>
        </w:rPr>
        <w:t xml:space="preserve"> Award for excellence in leadership and/or clinical research in spine care</w:t>
      </w:r>
      <w:r w:rsidRPr="00171072">
        <w:rPr>
          <w:rFonts w:ascii="Arial" w:hAnsi="Arial" w:cs="Arial"/>
          <w:sz w:val="22"/>
          <w:szCs w:val="22"/>
        </w:rPr>
        <w:t xml:space="preserve"> from the North Ameri</w:t>
      </w:r>
      <w:r w:rsidR="004C4575">
        <w:rPr>
          <w:rFonts w:ascii="Arial" w:hAnsi="Arial" w:cs="Arial"/>
          <w:sz w:val="22"/>
          <w:szCs w:val="22"/>
        </w:rPr>
        <w:t>can Spine Society, the largest i</w:t>
      </w:r>
      <w:r w:rsidRPr="00171072">
        <w:rPr>
          <w:rFonts w:ascii="Arial" w:hAnsi="Arial" w:cs="Arial"/>
          <w:sz w:val="22"/>
          <w:szCs w:val="22"/>
        </w:rPr>
        <w:t>nternatio</w:t>
      </w:r>
      <w:r>
        <w:rPr>
          <w:rFonts w:ascii="Arial" w:hAnsi="Arial" w:cs="Arial"/>
          <w:sz w:val="22"/>
          <w:szCs w:val="22"/>
        </w:rPr>
        <w:t xml:space="preserve">nal spine society in the world. He was recently ranked as one of the </w:t>
      </w:r>
      <w:r w:rsidR="004C4575">
        <w:rPr>
          <w:rFonts w:ascii="Arial" w:hAnsi="Arial" w:cs="Arial"/>
          <w:sz w:val="22"/>
          <w:szCs w:val="22"/>
        </w:rPr>
        <w:t>top-</w:t>
      </w:r>
      <w:r w:rsidRPr="00171072">
        <w:rPr>
          <w:rFonts w:ascii="Arial" w:hAnsi="Arial" w:cs="Arial"/>
          <w:sz w:val="22"/>
          <w:szCs w:val="22"/>
        </w:rPr>
        <w:t xml:space="preserve">three cited authors in </w:t>
      </w:r>
      <w:r w:rsidRPr="00171072">
        <w:rPr>
          <w:rFonts w:ascii="Arial" w:hAnsi="Arial" w:cs="Arial"/>
          <w:i/>
          <w:sz w:val="22"/>
          <w:szCs w:val="22"/>
        </w:rPr>
        <w:t>SPINE</w:t>
      </w:r>
      <w:r w:rsidRPr="00171072">
        <w:rPr>
          <w:rFonts w:ascii="Arial" w:hAnsi="Arial" w:cs="Arial"/>
          <w:sz w:val="22"/>
          <w:szCs w:val="22"/>
        </w:rPr>
        <w:t xml:space="preserve"> </w:t>
      </w:r>
      <w:r w:rsidRPr="00171072">
        <w:rPr>
          <w:rFonts w:ascii="Arial" w:hAnsi="Arial" w:cs="Arial"/>
          <w:i/>
          <w:sz w:val="22"/>
          <w:szCs w:val="22"/>
        </w:rPr>
        <w:t>Journal</w:t>
      </w:r>
      <w:r w:rsidR="004C4575">
        <w:rPr>
          <w:rFonts w:ascii="Arial" w:hAnsi="Arial" w:cs="Arial"/>
          <w:sz w:val="22"/>
          <w:szCs w:val="22"/>
        </w:rPr>
        <w:t xml:space="preserve">, </w:t>
      </w:r>
      <w:r w:rsidRPr="00171072">
        <w:rPr>
          <w:rFonts w:ascii="Arial" w:hAnsi="Arial" w:cs="Arial"/>
          <w:sz w:val="22"/>
          <w:szCs w:val="22"/>
        </w:rPr>
        <w:t xml:space="preserve">the leading peer-reviewed academic spine journal in the world from 1990 to 2009, </w:t>
      </w:r>
      <w:r w:rsidR="004C4575">
        <w:rPr>
          <w:rFonts w:ascii="Arial" w:hAnsi="Arial" w:cs="Arial"/>
          <w:sz w:val="22"/>
          <w:szCs w:val="22"/>
        </w:rPr>
        <w:t xml:space="preserve">and </w:t>
      </w:r>
      <w:r w:rsidRPr="00171072">
        <w:rPr>
          <w:rFonts w:ascii="Arial" w:hAnsi="Arial" w:cs="Arial"/>
          <w:sz w:val="22"/>
          <w:szCs w:val="22"/>
        </w:rPr>
        <w:t xml:space="preserve">completed countless research studies presented at academic medical conferences </w:t>
      </w:r>
      <w:r w:rsidRPr="00171072">
        <w:rPr>
          <w:rFonts w:ascii="Arial" w:hAnsi="Arial" w:cs="Arial"/>
          <w:sz w:val="22"/>
          <w:szCs w:val="22"/>
        </w:rPr>
        <w:lastRenderedPageBreak/>
        <w:t xml:space="preserve">across the globe. He is also president of the Association of Collaborative Spine Research, a society dedicated to evidence-based medicine research of the spine and was the </w:t>
      </w:r>
      <w:r w:rsidRPr="00171072">
        <w:rPr>
          <w:rFonts w:ascii="Arial" w:hAnsi="Arial" w:cs="Arial"/>
          <w:bCs/>
          <w:sz w:val="22"/>
          <w:szCs w:val="22"/>
        </w:rPr>
        <w:t>17</w:t>
      </w:r>
      <w:r w:rsidRPr="00171072">
        <w:rPr>
          <w:rFonts w:ascii="Arial" w:hAnsi="Arial" w:cs="Arial"/>
          <w:bCs/>
          <w:sz w:val="22"/>
          <w:szCs w:val="22"/>
          <w:vertAlign w:val="superscript"/>
        </w:rPr>
        <w:t>th</w:t>
      </w:r>
      <w:r w:rsidRPr="00171072">
        <w:rPr>
          <w:rFonts w:ascii="Arial" w:hAnsi="Arial" w:cs="Arial"/>
          <w:bCs/>
          <w:sz w:val="22"/>
          <w:szCs w:val="22"/>
        </w:rPr>
        <w:t xml:space="preserve"> elected President of the American Spinal Injury Association, the largest North American society dedicated to injuries to</w:t>
      </w:r>
      <w:r>
        <w:rPr>
          <w:rFonts w:ascii="Arial" w:hAnsi="Arial" w:cs="Arial"/>
          <w:bCs/>
          <w:sz w:val="22"/>
          <w:szCs w:val="22"/>
        </w:rPr>
        <w:t xml:space="preserve"> the spine. One of his most notable </w:t>
      </w:r>
      <w:r w:rsidRPr="00171072">
        <w:rPr>
          <w:rFonts w:ascii="Arial" w:hAnsi="Arial" w:cs="Arial"/>
          <w:bCs/>
          <w:sz w:val="22"/>
          <w:szCs w:val="22"/>
        </w:rPr>
        <w:t xml:space="preserve">achievements was </w:t>
      </w:r>
      <w:r>
        <w:rPr>
          <w:rFonts w:ascii="Arial" w:hAnsi="Arial" w:cs="Arial"/>
          <w:bCs/>
          <w:sz w:val="22"/>
          <w:szCs w:val="22"/>
        </w:rPr>
        <w:t>his election as</w:t>
      </w:r>
      <w:r w:rsidRPr="00171072">
        <w:rPr>
          <w:rFonts w:ascii="Arial" w:hAnsi="Arial" w:cs="Arial"/>
          <w:bCs/>
          <w:sz w:val="22"/>
          <w:szCs w:val="22"/>
        </w:rPr>
        <w:t xml:space="preserve"> the f</w:t>
      </w:r>
      <w:r w:rsidR="004C4575">
        <w:rPr>
          <w:rFonts w:ascii="Arial" w:hAnsi="Arial" w:cs="Arial"/>
          <w:bCs/>
          <w:sz w:val="22"/>
          <w:szCs w:val="22"/>
        </w:rPr>
        <w:t>irst</w:t>
      </w:r>
      <w:r>
        <w:rPr>
          <w:rFonts w:ascii="Arial" w:hAnsi="Arial" w:cs="Arial"/>
          <w:bCs/>
          <w:sz w:val="22"/>
          <w:szCs w:val="22"/>
        </w:rPr>
        <w:t xml:space="preserve"> full-time o</w:t>
      </w:r>
      <w:r w:rsidRPr="00171072">
        <w:rPr>
          <w:rFonts w:ascii="Arial" w:hAnsi="Arial" w:cs="Arial"/>
          <w:bCs/>
          <w:sz w:val="22"/>
          <w:szCs w:val="22"/>
        </w:rPr>
        <w:t>rt</w:t>
      </w:r>
      <w:r>
        <w:rPr>
          <w:rFonts w:ascii="Arial" w:hAnsi="Arial" w:cs="Arial"/>
          <w:bCs/>
          <w:sz w:val="22"/>
          <w:szCs w:val="22"/>
        </w:rPr>
        <w:t>hopaedic surgeon to be elected co-chair</w:t>
      </w:r>
      <w:r w:rsidRPr="00171072">
        <w:rPr>
          <w:rFonts w:ascii="Arial" w:hAnsi="Arial" w:cs="Arial"/>
          <w:bCs/>
          <w:sz w:val="22"/>
          <w:szCs w:val="22"/>
        </w:rPr>
        <w:t xml:space="preserve"> of the</w:t>
      </w:r>
      <w:r>
        <w:rPr>
          <w:rFonts w:ascii="Arial" w:hAnsi="Arial" w:cs="Arial"/>
          <w:bCs/>
          <w:sz w:val="22"/>
          <w:szCs w:val="22"/>
        </w:rPr>
        <w:t xml:space="preserve"> Editorial Board of</w:t>
      </w:r>
      <w:r w:rsidRPr="00171072">
        <w:rPr>
          <w:rFonts w:ascii="Arial" w:hAnsi="Arial" w:cs="Arial"/>
          <w:bCs/>
          <w:sz w:val="22"/>
          <w:szCs w:val="22"/>
        </w:rPr>
        <w:t xml:space="preserve"> </w:t>
      </w:r>
      <w:r w:rsidRPr="00171072">
        <w:rPr>
          <w:rFonts w:ascii="Arial" w:hAnsi="Arial" w:cs="Arial"/>
          <w:i/>
          <w:color w:val="000000"/>
          <w:sz w:val="22"/>
          <w:szCs w:val="22"/>
        </w:rPr>
        <w:t>Journal of Neurosurgery Spin</w:t>
      </w:r>
      <w:r>
        <w:rPr>
          <w:rFonts w:ascii="Arial" w:hAnsi="Arial" w:cs="Arial"/>
          <w:i/>
          <w:color w:val="000000"/>
          <w:sz w:val="22"/>
          <w:szCs w:val="22"/>
        </w:rPr>
        <w:t>e.</w:t>
      </w:r>
    </w:p>
    <w:p w:rsidR="00747B20" w:rsidRPr="00171072" w:rsidRDefault="00747B20" w:rsidP="00747B20">
      <w:pPr>
        <w:rPr>
          <w:rFonts w:ascii="Arial" w:hAnsi="Arial" w:cs="Arial"/>
          <w:sz w:val="22"/>
          <w:szCs w:val="22"/>
        </w:rPr>
      </w:pPr>
    </w:p>
    <w:p w:rsidR="00747B20" w:rsidRPr="00171072" w:rsidRDefault="00747B20" w:rsidP="00747B20">
      <w:pPr>
        <w:rPr>
          <w:rFonts w:ascii="Arial" w:hAnsi="Arial" w:cs="Arial"/>
          <w:sz w:val="22"/>
          <w:szCs w:val="22"/>
        </w:rPr>
      </w:pPr>
      <w:r>
        <w:rPr>
          <w:rFonts w:ascii="Arial" w:hAnsi="Arial" w:cs="Arial"/>
          <w:sz w:val="22"/>
          <w:szCs w:val="22"/>
        </w:rPr>
        <w:t>He is</w:t>
      </w:r>
      <w:r w:rsidRPr="00171072">
        <w:rPr>
          <w:rFonts w:ascii="Arial" w:hAnsi="Arial" w:cs="Arial"/>
          <w:sz w:val="22"/>
          <w:szCs w:val="22"/>
        </w:rPr>
        <w:t xml:space="preserve"> current</w:t>
      </w:r>
      <w:r>
        <w:rPr>
          <w:rFonts w:ascii="Arial" w:hAnsi="Arial" w:cs="Arial"/>
          <w:sz w:val="22"/>
          <w:szCs w:val="22"/>
        </w:rPr>
        <w:t xml:space="preserve">ly a member </w:t>
      </w:r>
      <w:r w:rsidRPr="00171072">
        <w:rPr>
          <w:rFonts w:ascii="Arial" w:hAnsi="Arial" w:cs="Arial"/>
          <w:sz w:val="22"/>
          <w:szCs w:val="22"/>
        </w:rPr>
        <w:t>of</w:t>
      </w:r>
      <w:r>
        <w:rPr>
          <w:rFonts w:ascii="Arial" w:hAnsi="Arial" w:cs="Arial"/>
          <w:sz w:val="22"/>
          <w:szCs w:val="22"/>
        </w:rPr>
        <w:t xml:space="preserve"> numerous</w:t>
      </w:r>
      <w:r w:rsidRPr="00171072">
        <w:rPr>
          <w:rFonts w:ascii="Arial" w:hAnsi="Arial" w:cs="Arial"/>
          <w:sz w:val="22"/>
          <w:szCs w:val="22"/>
        </w:rPr>
        <w:t xml:space="preserve"> professional societies</w:t>
      </w:r>
      <w:r w:rsidR="004C4575">
        <w:rPr>
          <w:rFonts w:ascii="Arial" w:hAnsi="Arial" w:cs="Arial"/>
          <w:sz w:val="22"/>
          <w:szCs w:val="22"/>
        </w:rPr>
        <w:t>,</w:t>
      </w:r>
      <w:r w:rsidRPr="00171072">
        <w:rPr>
          <w:rFonts w:ascii="Arial" w:hAnsi="Arial" w:cs="Arial"/>
          <w:sz w:val="22"/>
          <w:szCs w:val="22"/>
        </w:rPr>
        <w:t xml:space="preserve"> including the American Medical Association, the American Academy of Orthopaedic Surgeons, the Philadelphia Orthopaedic Society, the Pennsylvania Orthopaedic Society, the Philadelphia College of Physicians, the Cervical Spine Research Society, the North American Spine Society, the American Orthopaedic Association, the International Society for the Study of the Lumbar Spine, the American College of Physicians and Surgeons, the American College of Surgeons, the Scoliosis Research Society, and the American Associati</w:t>
      </w:r>
      <w:r w:rsidR="004C4575">
        <w:rPr>
          <w:rFonts w:ascii="Arial" w:hAnsi="Arial" w:cs="Arial"/>
          <w:sz w:val="22"/>
          <w:szCs w:val="22"/>
        </w:rPr>
        <w:t>on of Neurologic Surgeons</w:t>
      </w:r>
      <w:r w:rsidRPr="00171072">
        <w:rPr>
          <w:rFonts w:ascii="Arial" w:hAnsi="Arial" w:cs="Arial"/>
          <w:sz w:val="22"/>
          <w:szCs w:val="22"/>
        </w:rPr>
        <w:t xml:space="preserve">.                              </w:t>
      </w:r>
    </w:p>
    <w:p w:rsidR="00747B20" w:rsidRPr="00171072" w:rsidRDefault="00747B20" w:rsidP="00747B20">
      <w:pPr>
        <w:rPr>
          <w:rFonts w:ascii="Arial" w:hAnsi="Arial" w:cs="Arial"/>
          <w:sz w:val="22"/>
          <w:szCs w:val="22"/>
        </w:rPr>
      </w:pPr>
    </w:p>
    <w:p w:rsidR="00747B20" w:rsidRPr="00171072" w:rsidRDefault="004C4575" w:rsidP="00747B20">
      <w:pPr>
        <w:rPr>
          <w:rFonts w:ascii="Arial" w:hAnsi="Arial" w:cs="Arial"/>
          <w:sz w:val="22"/>
          <w:szCs w:val="22"/>
        </w:rPr>
      </w:pPr>
      <w:r>
        <w:rPr>
          <w:rFonts w:ascii="Arial" w:hAnsi="Arial" w:cs="Arial"/>
          <w:sz w:val="22"/>
          <w:szCs w:val="22"/>
        </w:rPr>
        <w:t xml:space="preserve">Dr. </w:t>
      </w:r>
      <w:proofErr w:type="spellStart"/>
      <w:r>
        <w:rPr>
          <w:rFonts w:ascii="Arial" w:hAnsi="Arial" w:cs="Arial"/>
          <w:sz w:val="22"/>
          <w:szCs w:val="22"/>
        </w:rPr>
        <w:t>Vaccaro</w:t>
      </w:r>
      <w:proofErr w:type="spellEnd"/>
      <w:r>
        <w:rPr>
          <w:rFonts w:ascii="Arial" w:hAnsi="Arial" w:cs="Arial"/>
          <w:sz w:val="22"/>
          <w:szCs w:val="22"/>
        </w:rPr>
        <w:t xml:space="preserve"> earned</w:t>
      </w:r>
      <w:r w:rsidR="00747B20" w:rsidRPr="00171072">
        <w:rPr>
          <w:rFonts w:ascii="Arial" w:hAnsi="Arial" w:cs="Arial"/>
          <w:sz w:val="22"/>
          <w:szCs w:val="22"/>
        </w:rPr>
        <w:t xml:space="preserve"> his </w:t>
      </w:r>
      <w:proofErr w:type="spellStart"/>
      <w:r w:rsidR="00747B20" w:rsidRPr="00171072">
        <w:rPr>
          <w:rFonts w:ascii="Arial" w:hAnsi="Arial" w:cs="Arial"/>
          <w:sz w:val="22"/>
          <w:szCs w:val="22"/>
        </w:rPr>
        <w:t>Bachelor’s</w:t>
      </w:r>
      <w:proofErr w:type="spellEnd"/>
      <w:r w:rsidR="00747B20" w:rsidRPr="00171072">
        <w:rPr>
          <w:rFonts w:ascii="Arial" w:hAnsi="Arial" w:cs="Arial"/>
          <w:sz w:val="22"/>
          <w:szCs w:val="22"/>
        </w:rPr>
        <w:t xml:space="preserve"> of Science, graduating summa cum laude, from Boston College in 1983. He continued his education at Georgetown University School of Medicine where he graduated with honors in 1987. He completed his residency in </w:t>
      </w:r>
      <w:proofErr w:type="spellStart"/>
      <w:r w:rsidR="00747B20" w:rsidRPr="00171072">
        <w:rPr>
          <w:rFonts w:ascii="Arial" w:hAnsi="Arial" w:cs="Arial"/>
          <w:sz w:val="22"/>
          <w:szCs w:val="22"/>
        </w:rPr>
        <w:t>orthopaedics</w:t>
      </w:r>
      <w:proofErr w:type="spellEnd"/>
      <w:r w:rsidR="00747B20" w:rsidRPr="00171072">
        <w:rPr>
          <w:rFonts w:ascii="Arial" w:hAnsi="Arial" w:cs="Arial"/>
          <w:sz w:val="22"/>
          <w:szCs w:val="22"/>
        </w:rPr>
        <w:t xml:space="preserve"> at Thomas Jefferson Unive</w:t>
      </w:r>
      <w:r w:rsidR="00747B20">
        <w:rPr>
          <w:rFonts w:ascii="Arial" w:hAnsi="Arial" w:cs="Arial"/>
          <w:sz w:val="22"/>
          <w:szCs w:val="22"/>
        </w:rPr>
        <w:t>rsity in 1992 and did</w:t>
      </w:r>
      <w:r w:rsidR="00747B20" w:rsidRPr="00171072">
        <w:rPr>
          <w:rFonts w:ascii="Arial" w:hAnsi="Arial" w:cs="Arial"/>
          <w:sz w:val="22"/>
          <w:szCs w:val="22"/>
        </w:rPr>
        <w:t xml:space="preserve"> a fellowship in spinal surgery at the University of California-San Diego. He then returned to Jefferson where he has remained and is now the Everett J. and Marian Gordon Professor of Orthopaedic Surgery and Professor of Neurosurgery. In 2007, </w:t>
      </w:r>
      <w:r>
        <w:rPr>
          <w:rFonts w:ascii="Arial" w:hAnsi="Arial" w:cs="Arial"/>
          <w:sz w:val="22"/>
          <w:szCs w:val="22"/>
        </w:rPr>
        <w:t xml:space="preserve">Dr. </w:t>
      </w:r>
      <w:proofErr w:type="spellStart"/>
      <w:r>
        <w:rPr>
          <w:rFonts w:ascii="Arial" w:hAnsi="Arial" w:cs="Arial"/>
          <w:sz w:val="22"/>
          <w:szCs w:val="22"/>
        </w:rPr>
        <w:t>Vaccaro</w:t>
      </w:r>
      <w:proofErr w:type="spellEnd"/>
      <w:r>
        <w:rPr>
          <w:rFonts w:ascii="Arial" w:hAnsi="Arial" w:cs="Arial"/>
          <w:sz w:val="22"/>
          <w:szCs w:val="22"/>
        </w:rPr>
        <w:t xml:space="preserve"> completed his Ph.D.</w:t>
      </w:r>
      <w:r w:rsidR="00747B20" w:rsidRPr="00171072">
        <w:rPr>
          <w:rFonts w:ascii="Arial" w:hAnsi="Arial" w:cs="Arial"/>
          <w:sz w:val="22"/>
          <w:szCs w:val="22"/>
        </w:rPr>
        <w:t xml:space="preserve"> in spinal trauma. He is currently a candidate for his </w:t>
      </w:r>
      <w:proofErr w:type="spellStart"/>
      <w:r w:rsidR="00747B20" w:rsidRPr="00171072">
        <w:rPr>
          <w:rFonts w:ascii="Arial" w:hAnsi="Arial" w:cs="Arial"/>
          <w:sz w:val="22"/>
          <w:szCs w:val="22"/>
        </w:rPr>
        <w:t>Master’s</w:t>
      </w:r>
      <w:proofErr w:type="spellEnd"/>
      <w:r w:rsidR="00747B20" w:rsidRPr="00171072">
        <w:rPr>
          <w:rFonts w:ascii="Arial" w:hAnsi="Arial" w:cs="Arial"/>
          <w:sz w:val="22"/>
          <w:szCs w:val="22"/>
        </w:rPr>
        <w:t xml:space="preserve"> of Business Administration at the Fox School of Business at Temple University. </w:t>
      </w:r>
    </w:p>
    <w:p w:rsidR="00747B20" w:rsidRPr="00171072" w:rsidRDefault="00747B20" w:rsidP="00747B20">
      <w:pPr>
        <w:rPr>
          <w:rFonts w:ascii="Arial" w:hAnsi="Arial" w:cs="Arial"/>
          <w:sz w:val="22"/>
          <w:szCs w:val="22"/>
        </w:rPr>
      </w:pPr>
    </w:p>
    <w:p w:rsidR="00171072" w:rsidRDefault="00747B20" w:rsidP="00747B20">
      <w:pPr>
        <w:rPr>
          <w:rFonts w:ascii="Arial" w:hAnsi="Arial" w:cs="Arial"/>
          <w:sz w:val="22"/>
          <w:szCs w:val="22"/>
        </w:rPr>
      </w:pPr>
      <w:r w:rsidRPr="00171072">
        <w:rPr>
          <w:rFonts w:ascii="Arial" w:hAnsi="Arial" w:cs="Arial"/>
          <w:sz w:val="22"/>
          <w:szCs w:val="22"/>
        </w:rPr>
        <w:t>He lives in Gladwyne with his wife Lauren and children Alex and Juliana.</w:t>
      </w:r>
    </w:p>
    <w:p w:rsidR="00747B20" w:rsidRDefault="00747B20" w:rsidP="00747B20">
      <w:pPr>
        <w:rPr>
          <w:rFonts w:asciiTheme="minorHAnsi" w:hAnsiTheme="minorHAnsi" w:cstheme="minorHAnsi"/>
          <w:b/>
          <w:u w:val="single"/>
        </w:rPr>
      </w:pPr>
    </w:p>
    <w:p w:rsidR="00171072" w:rsidRDefault="00171072" w:rsidP="00171072">
      <w:pPr>
        <w:rPr>
          <w:rFonts w:asciiTheme="minorHAnsi" w:hAnsiTheme="minorHAnsi" w:cstheme="minorHAnsi"/>
          <w:b/>
          <w:u w:val="single"/>
        </w:rPr>
      </w:pPr>
      <w:r>
        <w:rPr>
          <w:rFonts w:asciiTheme="minorHAnsi" w:hAnsiTheme="minorHAnsi" w:cstheme="minorHAnsi"/>
          <w:b/>
          <w:u w:val="single"/>
        </w:rPr>
        <w:t>About Rothman Institute</w:t>
      </w:r>
    </w:p>
    <w:p w:rsidR="00171072" w:rsidRDefault="00171072" w:rsidP="00171072">
      <w:pPr>
        <w:rPr>
          <w:rFonts w:asciiTheme="minorHAnsi" w:hAnsiTheme="minorHAnsi" w:cstheme="minorHAnsi"/>
          <w:lang w:val="en-GB"/>
        </w:rPr>
      </w:pPr>
      <w:r>
        <w:rPr>
          <w:rFonts w:asciiTheme="minorHAnsi" w:hAnsiTheme="minorHAnsi" w:cstheme="minorHAnsi"/>
        </w:rPr>
        <w:t xml:space="preserve">Rothman Institute is a private orthopaedic practice </w:t>
      </w:r>
      <w:r>
        <w:rPr>
          <w:rFonts w:asciiTheme="minorHAnsi" w:hAnsiTheme="minorHAnsi" w:cstheme="minorHAnsi"/>
          <w:lang w:val="en-GB"/>
        </w:rPr>
        <w:t xml:space="preserve">dedicated to providing communities with high-quality, compassionate, and affordable musculoskeletal care that is grounded in evidence-based medicine, the results of which will exceed expectations. Rothman Institute orthopaedists treat patients at 19 locations in the Philadelphia-region, including an orthopaedic urgent care clinic in Marlton, NJ. </w:t>
      </w:r>
      <w:r w:rsidR="003B4B0F">
        <w:rPr>
          <w:rFonts w:asciiTheme="minorHAnsi" w:hAnsiTheme="minorHAnsi" w:cstheme="minorHAnsi"/>
          <w:lang w:val="en-GB"/>
        </w:rPr>
        <w:t>W</w:t>
      </w:r>
      <w:r>
        <w:rPr>
          <w:rFonts w:asciiTheme="minorHAnsi" w:hAnsiTheme="minorHAnsi" w:cstheme="minorHAnsi"/>
          <w:lang w:val="en-GB"/>
        </w:rPr>
        <w:t xml:space="preserve">ith experts in orthopaedic sub-specialties including spine, hip and knee, foot and ankle, shoulder and elbow, hand and wrist, sports medicine, physical medicine and  rehabilitation, orthopaedic oncology and trauma, the Rothman Institute is internationally recognized for excellence in clinical treatment  methods, research, education and technology. </w:t>
      </w:r>
    </w:p>
    <w:p w:rsidR="00171072" w:rsidRDefault="00171072" w:rsidP="00171072">
      <w:pPr>
        <w:rPr>
          <w:rFonts w:asciiTheme="minorHAnsi" w:hAnsiTheme="minorHAnsi" w:cstheme="minorHAnsi"/>
          <w:lang w:val="en-GB"/>
        </w:rPr>
      </w:pPr>
      <w:r>
        <w:rPr>
          <w:rFonts w:asciiTheme="minorHAnsi" w:hAnsiTheme="minorHAnsi" w:cstheme="minorHAnsi"/>
          <w:lang w:val="en-GB"/>
        </w:rPr>
        <w:t>Consistently recognized as national and regional “Top Docs,” the Rothman Institute is proud to be official team physicians for several professional, college and high school teams.</w:t>
      </w:r>
    </w:p>
    <w:p w:rsidR="00171072" w:rsidRDefault="00171072" w:rsidP="00171072">
      <w:pPr>
        <w:pStyle w:val="Arial"/>
        <w:rPr>
          <w:rFonts w:asciiTheme="minorHAnsi" w:hAnsiTheme="minorHAnsi" w:cstheme="minorHAnsi"/>
        </w:rPr>
      </w:pPr>
      <w:r>
        <w:rPr>
          <w:rFonts w:asciiTheme="minorHAnsi" w:hAnsiTheme="minorHAnsi" w:cstheme="minorHAnsi"/>
        </w:rPr>
        <w:t xml:space="preserve">For more information about the Rothman Institute please call 1-800-321-9999 or visit </w:t>
      </w:r>
      <w:hyperlink r:id="rId12" w:history="1">
        <w:r>
          <w:rPr>
            <w:rStyle w:val="Hyperlink"/>
            <w:rFonts w:asciiTheme="minorHAnsi" w:hAnsiTheme="minorHAnsi" w:cstheme="minorHAnsi"/>
          </w:rPr>
          <w:t>www.RothmanInstitute.com</w:t>
        </w:r>
      </w:hyperlink>
      <w:r>
        <w:rPr>
          <w:rFonts w:asciiTheme="minorHAnsi" w:hAnsiTheme="minorHAnsi" w:cstheme="minorHAnsi"/>
        </w:rPr>
        <w:t>.</w:t>
      </w:r>
    </w:p>
    <w:p w:rsidR="00171072" w:rsidRDefault="00171072" w:rsidP="00171072">
      <w:pPr>
        <w:rPr>
          <w:rFonts w:ascii="Arial" w:hAnsi="Arial" w:cs="Arial"/>
          <w:sz w:val="22"/>
          <w:szCs w:val="22"/>
          <w:lang w:val="en-GB"/>
        </w:rPr>
      </w:pPr>
    </w:p>
    <w:p w:rsidR="003B4B0F" w:rsidRDefault="003B4B0F" w:rsidP="003B4B0F">
      <w:pPr>
        <w:pStyle w:val="NormalWeb"/>
        <w:spacing w:before="0" w:beforeAutospacing="0" w:after="0" w:afterAutospacing="0"/>
        <w:contextualSpacing/>
        <w:rPr>
          <w:rFonts w:ascii="Trebuchet MS" w:hAnsi="Trebuchet MS"/>
          <w:b/>
        </w:rPr>
      </w:pPr>
      <w:r>
        <w:rPr>
          <w:rFonts w:ascii="Trebuchet MS" w:hAnsi="Trebuchet MS"/>
          <w:b/>
        </w:rPr>
        <w:t xml:space="preserve">About </w:t>
      </w:r>
      <w:hyperlink r:id="rId13" w:anchor="health" w:history="1">
        <w:r>
          <w:rPr>
            <w:rStyle w:val="Hyperlink"/>
            <w:rFonts w:ascii="Trebuchet MS" w:hAnsi="Trebuchet MS"/>
            <w:b/>
          </w:rPr>
          <w:t>Jefferson</w:t>
        </w:r>
      </w:hyperlink>
      <w:r>
        <w:rPr>
          <w:rFonts w:ascii="Trebuchet MS" w:hAnsi="Trebuchet MS"/>
          <w:b/>
        </w:rPr>
        <w:t xml:space="preserve"> — Health is all we do.</w:t>
      </w:r>
    </w:p>
    <w:p w:rsidR="003B4B0F" w:rsidRDefault="003B4B0F" w:rsidP="003B4B0F">
      <w:pPr>
        <w:contextualSpacing/>
        <w:rPr>
          <w:rFonts w:ascii="Trebuchet MS" w:hAnsi="Trebuchet MS" w:cs="Arial"/>
        </w:rPr>
      </w:pPr>
      <w:r>
        <w:rPr>
          <w:rFonts w:ascii="Trebuchet MS" w:hAnsi="Trebuchet MS" w:cs="Arial"/>
        </w:rPr>
        <w:t>Thomas Jefferson University (TJU) and Thomas Jefferson University Hospitals (TJUH) are partners in providing the highest-quality, compassionate clinical care for patients, educating the health professionals of tomorrow, and discovering new treatments and therapies that will define the future of health care. Thomas Jefferson University enrolls more than 3,600 future physicians, scientists and healthcare professionals in the Sidney Kimmel Medical College (SKMC); Jefferson Schools of Health Professions, Nursing, Pharmacy, Population Health; and the Graduate School of Biomedical Sciences. Jefferson University Physicians (JUP) is TJU’s multi-specialty physician practice consisting of SKMC full-time faculty. Established in 1825, TJUH is the largest freestanding academic medical center in Philadelphia. Services are provided at five locations — Thomas Jefferson University Hospital  and Jefferson Hospital for Neuroscience in Center City Philadelphia; Methodist Hospital in South Philadelphia; Jefferson at the Navy Yard; and Jefferson at Voorhees in South Jersey.</w:t>
      </w:r>
    </w:p>
    <w:p w:rsidR="00DF1930" w:rsidRPr="00B32A1B" w:rsidRDefault="00DF1930" w:rsidP="000A46D0">
      <w:pPr>
        <w:spacing w:before="100" w:beforeAutospacing="1" w:after="100" w:afterAutospacing="1"/>
        <w:rPr>
          <w:rFonts w:ascii="Arial" w:hAnsi="Arial" w:cs="Arial"/>
          <w:b/>
          <w:color w:val="0000FF"/>
        </w:rPr>
      </w:pPr>
    </w:p>
    <w:p w:rsidR="00DF1930" w:rsidRDefault="00DF1930" w:rsidP="00452736">
      <w:pPr>
        <w:pStyle w:val="Arial"/>
        <w:rPr>
          <w:rFonts w:ascii="Arial" w:hAnsi="Arial" w:cs="Arial"/>
          <w:sz w:val="22"/>
          <w:szCs w:val="22"/>
        </w:rPr>
      </w:pPr>
    </w:p>
    <w:sectPr w:rsidR="00DF1930" w:rsidSect="006A7B9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C62" w:rsidRDefault="005A0C62" w:rsidP="00741F27">
      <w:r>
        <w:separator/>
      </w:r>
    </w:p>
  </w:endnote>
  <w:endnote w:type="continuationSeparator" w:id="0">
    <w:p w:rsidR="005A0C62" w:rsidRDefault="005A0C62" w:rsidP="00741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C62" w:rsidRDefault="005A0C62" w:rsidP="00741F27">
      <w:r>
        <w:separator/>
      </w:r>
    </w:p>
  </w:footnote>
  <w:footnote w:type="continuationSeparator" w:id="0">
    <w:p w:rsidR="005A0C62" w:rsidRDefault="005A0C62" w:rsidP="00741F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D047D"/>
    <w:multiLevelType w:val="hybridMultilevel"/>
    <w:tmpl w:val="CE9263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5854E23"/>
    <w:multiLevelType w:val="hybridMultilevel"/>
    <w:tmpl w:val="C780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E72EA5"/>
    <w:multiLevelType w:val="hybridMultilevel"/>
    <w:tmpl w:val="92649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0A3CE7"/>
    <w:multiLevelType w:val="hybridMultilevel"/>
    <w:tmpl w:val="59DE3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96782C"/>
    <w:multiLevelType w:val="multilevel"/>
    <w:tmpl w:val="A94A1C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71DC44E8"/>
    <w:multiLevelType w:val="hybridMultilevel"/>
    <w:tmpl w:val="9C563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F4E04"/>
    <w:rsid w:val="000311F0"/>
    <w:rsid w:val="000405DE"/>
    <w:rsid w:val="00051620"/>
    <w:rsid w:val="000560C5"/>
    <w:rsid w:val="00064D2B"/>
    <w:rsid w:val="00074C72"/>
    <w:rsid w:val="000A2225"/>
    <w:rsid w:val="000A46D0"/>
    <w:rsid w:val="000A6070"/>
    <w:rsid w:val="000C1815"/>
    <w:rsid w:val="000C2D98"/>
    <w:rsid w:val="000D14D8"/>
    <w:rsid w:val="0010305C"/>
    <w:rsid w:val="00103A6B"/>
    <w:rsid w:val="001040CF"/>
    <w:rsid w:val="00132192"/>
    <w:rsid w:val="00143210"/>
    <w:rsid w:val="001514B5"/>
    <w:rsid w:val="00156C29"/>
    <w:rsid w:val="00171072"/>
    <w:rsid w:val="00175440"/>
    <w:rsid w:val="0018758B"/>
    <w:rsid w:val="001A40C5"/>
    <w:rsid w:val="001A7104"/>
    <w:rsid w:val="001B1834"/>
    <w:rsid w:val="001B5A03"/>
    <w:rsid w:val="001E3B99"/>
    <w:rsid w:val="00215BA3"/>
    <w:rsid w:val="00240C8C"/>
    <w:rsid w:val="0024178F"/>
    <w:rsid w:val="00246A74"/>
    <w:rsid w:val="00260D73"/>
    <w:rsid w:val="002621C2"/>
    <w:rsid w:val="00286E0B"/>
    <w:rsid w:val="002A3476"/>
    <w:rsid w:val="002B3706"/>
    <w:rsid w:val="002B3AEF"/>
    <w:rsid w:val="002F7E06"/>
    <w:rsid w:val="00306657"/>
    <w:rsid w:val="003166F7"/>
    <w:rsid w:val="00337210"/>
    <w:rsid w:val="00375C88"/>
    <w:rsid w:val="00383A66"/>
    <w:rsid w:val="003A7FEE"/>
    <w:rsid w:val="003B320D"/>
    <w:rsid w:val="003B4B0F"/>
    <w:rsid w:val="003B527E"/>
    <w:rsid w:val="003D227A"/>
    <w:rsid w:val="003E0EAF"/>
    <w:rsid w:val="003E3ADE"/>
    <w:rsid w:val="003F4E04"/>
    <w:rsid w:val="004038A3"/>
    <w:rsid w:val="00404D0F"/>
    <w:rsid w:val="004218E2"/>
    <w:rsid w:val="00427FC7"/>
    <w:rsid w:val="0043324C"/>
    <w:rsid w:val="00433A9C"/>
    <w:rsid w:val="00433BC8"/>
    <w:rsid w:val="00442D36"/>
    <w:rsid w:val="0044515A"/>
    <w:rsid w:val="00452736"/>
    <w:rsid w:val="00461A0B"/>
    <w:rsid w:val="00487092"/>
    <w:rsid w:val="0049377D"/>
    <w:rsid w:val="004A5896"/>
    <w:rsid w:val="004B6BA9"/>
    <w:rsid w:val="004C0D8A"/>
    <w:rsid w:val="004C4575"/>
    <w:rsid w:val="004E58F4"/>
    <w:rsid w:val="0051496E"/>
    <w:rsid w:val="00533677"/>
    <w:rsid w:val="005367B3"/>
    <w:rsid w:val="00542E8C"/>
    <w:rsid w:val="005517D3"/>
    <w:rsid w:val="005554FF"/>
    <w:rsid w:val="00557693"/>
    <w:rsid w:val="005654B1"/>
    <w:rsid w:val="00565F43"/>
    <w:rsid w:val="005A0C62"/>
    <w:rsid w:val="005A611C"/>
    <w:rsid w:val="005B5316"/>
    <w:rsid w:val="005D3109"/>
    <w:rsid w:val="005E31D0"/>
    <w:rsid w:val="006052D3"/>
    <w:rsid w:val="00633C60"/>
    <w:rsid w:val="00645E24"/>
    <w:rsid w:val="00657413"/>
    <w:rsid w:val="00657F4E"/>
    <w:rsid w:val="00664660"/>
    <w:rsid w:val="00682004"/>
    <w:rsid w:val="006877A6"/>
    <w:rsid w:val="00692E2C"/>
    <w:rsid w:val="00693334"/>
    <w:rsid w:val="006A0A75"/>
    <w:rsid w:val="006A7B91"/>
    <w:rsid w:val="006D002E"/>
    <w:rsid w:val="006D237F"/>
    <w:rsid w:val="006D2B78"/>
    <w:rsid w:val="006E6C92"/>
    <w:rsid w:val="006E7E7F"/>
    <w:rsid w:val="007035F0"/>
    <w:rsid w:val="00724BB9"/>
    <w:rsid w:val="00741F27"/>
    <w:rsid w:val="00747B20"/>
    <w:rsid w:val="00751EB6"/>
    <w:rsid w:val="007562BB"/>
    <w:rsid w:val="007571BB"/>
    <w:rsid w:val="00772CF7"/>
    <w:rsid w:val="00782F6D"/>
    <w:rsid w:val="007925F7"/>
    <w:rsid w:val="007A5401"/>
    <w:rsid w:val="007B34D1"/>
    <w:rsid w:val="007B6629"/>
    <w:rsid w:val="007D1617"/>
    <w:rsid w:val="00801F58"/>
    <w:rsid w:val="0081309B"/>
    <w:rsid w:val="008243AB"/>
    <w:rsid w:val="00835B19"/>
    <w:rsid w:val="00896402"/>
    <w:rsid w:val="008A7BBC"/>
    <w:rsid w:val="008B0B1E"/>
    <w:rsid w:val="008C0D21"/>
    <w:rsid w:val="008D295A"/>
    <w:rsid w:val="008D428A"/>
    <w:rsid w:val="008E4E9C"/>
    <w:rsid w:val="008E5C7C"/>
    <w:rsid w:val="00933683"/>
    <w:rsid w:val="0094341B"/>
    <w:rsid w:val="00967663"/>
    <w:rsid w:val="00991945"/>
    <w:rsid w:val="009961A2"/>
    <w:rsid w:val="009D0A2A"/>
    <w:rsid w:val="009D6BE2"/>
    <w:rsid w:val="009F3F53"/>
    <w:rsid w:val="00A0456C"/>
    <w:rsid w:val="00A2218A"/>
    <w:rsid w:val="00A44325"/>
    <w:rsid w:val="00A63379"/>
    <w:rsid w:val="00A811F8"/>
    <w:rsid w:val="00A83609"/>
    <w:rsid w:val="00AC11E5"/>
    <w:rsid w:val="00AD4ECC"/>
    <w:rsid w:val="00AF4E8D"/>
    <w:rsid w:val="00B10F75"/>
    <w:rsid w:val="00B12D89"/>
    <w:rsid w:val="00B2662C"/>
    <w:rsid w:val="00B3135A"/>
    <w:rsid w:val="00B31CC1"/>
    <w:rsid w:val="00B32A1B"/>
    <w:rsid w:val="00B43A28"/>
    <w:rsid w:val="00B5167E"/>
    <w:rsid w:val="00B61AFB"/>
    <w:rsid w:val="00B7283E"/>
    <w:rsid w:val="00BA7B6E"/>
    <w:rsid w:val="00BB05C3"/>
    <w:rsid w:val="00BC12B5"/>
    <w:rsid w:val="00BC218D"/>
    <w:rsid w:val="00BD328B"/>
    <w:rsid w:val="00BF7D7F"/>
    <w:rsid w:val="00C16F9A"/>
    <w:rsid w:val="00C21422"/>
    <w:rsid w:val="00C21BA2"/>
    <w:rsid w:val="00C53261"/>
    <w:rsid w:val="00C62DD9"/>
    <w:rsid w:val="00C62E62"/>
    <w:rsid w:val="00C661D0"/>
    <w:rsid w:val="00C67B6D"/>
    <w:rsid w:val="00C7069A"/>
    <w:rsid w:val="00C86DDF"/>
    <w:rsid w:val="00CA2844"/>
    <w:rsid w:val="00CB0D5C"/>
    <w:rsid w:val="00CB0F5C"/>
    <w:rsid w:val="00CC0BC2"/>
    <w:rsid w:val="00CC3912"/>
    <w:rsid w:val="00CD605C"/>
    <w:rsid w:val="00D00B2A"/>
    <w:rsid w:val="00D01258"/>
    <w:rsid w:val="00D205C1"/>
    <w:rsid w:val="00D351DC"/>
    <w:rsid w:val="00D57BCA"/>
    <w:rsid w:val="00D92A46"/>
    <w:rsid w:val="00D94AF7"/>
    <w:rsid w:val="00DA195F"/>
    <w:rsid w:val="00DC226C"/>
    <w:rsid w:val="00DC2B6A"/>
    <w:rsid w:val="00DD3B07"/>
    <w:rsid w:val="00DD52B4"/>
    <w:rsid w:val="00DD5BA8"/>
    <w:rsid w:val="00DF1930"/>
    <w:rsid w:val="00E01409"/>
    <w:rsid w:val="00E02A60"/>
    <w:rsid w:val="00E060B4"/>
    <w:rsid w:val="00E4349F"/>
    <w:rsid w:val="00E511BA"/>
    <w:rsid w:val="00E814FB"/>
    <w:rsid w:val="00ED2F89"/>
    <w:rsid w:val="00F04750"/>
    <w:rsid w:val="00F04EE1"/>
    <w:rsid w:val="00F22659"/>
    <w:rsid w:val="00F2493D"/>
    <w:rsid w:val="00F3561F"/>
    <w:rsid w:val="00F611D6"/>
    <w:rsid w:val="00F713F5"/>
    <w:rsid w:val="00F73CC2"/>
    <w:rsid w:val="00F77FA0"/>
    <w:rsid w:val="00F82D11"/>
    <w:rsid w:val="00F90AB2"/>
    <w:rsid w:val="00FA2E0E"/>
    <w:rsid w:val="00FB4B5D"/>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E0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F4E04"/>
    <w:rPr>
      <w:rFonts w:cs="Times New Roman"/>
      <w:color w:val="0000FF"/>
      <w:u w:val="single"/>
    </w:rPr>
  </w:style>
  <w:style w:type="paragraph" w:customStyle="1" w:styleId="Arial">
    <w:name w:val="Arial"/>
    <w:basedOn w:val="Normal"/>
    <w:rsid w:val="003F4E04"/>
  </w:style>
  <w:style w:type="paragraph" w:styleId="BalloonText">
    <w:name w:val="Balloon Text"/>
    <w:basedOn w:val="Normal"/>
    <w:link w:val="BalloonTextChar"/>
    <w:uiPriority w:val="99"/>
    <w:semiHidden/>
    <w:unhideWhenUsed/>
    <w:rsid w:val="003F4E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4E04"/>
    <w:rPr>
      <w:rFonts w:ascii="Tahoma" w:hAnsi="Tahoma" w:cs="Tahoma"/>
      <w:sz w:val="16"/>
      <w:szCs w:val="16"/>
    </w:rPr>
  </w:style>
  <w:style w:type="paragraph" w:styleId="BodyTextIndent">
    <w:name w:val="Body Text Indent"/>
    <w:basedOn w:val="Normal"/>
    <w:link w:val="BodyTextIndentChar"/>
    <w:uiPriority w:val="99"/>
    <w:rsid w:val="001B1834"/>
    <w:pPr>
      <w:spacing w:line="360" w:lineRule="auto"/>
      <w:ind w:left="4320" w:firstLine="2160"/>
    </w:pPr>
  </w:style>
  <w:style w:type="character" w:customStyle="1" w:styleId="BodyTextIndentChar">
    <w:name w:val="Body Text Indent Char"/>
    <w:basedOn w:val="DefaultParagraphFont"/>
    <w:link w:val="BodyTextIndent"/>
    <w:uiPriority w:val="99"/>
    <w:locked/>
    <w:rsid w:val="001B1834"/>
    <w:rPr>
      <w:rFonts w:ascii="Times New Roman" w:hAnsi="Times New Roman" w:cs="Times New Roman"/>
      <w:sz w:val="24"/>
      <w:szCs w:val="24"/>
    </w:rPr>
  </w:style>
  <w:style w:type="character" w:styleId="Strong">
    <w:name w:val="Strong"/>
    <w:basedOn w:val="DefaultParagraphFont"/>
    <w:uiPriority w:val="22"/>
    <w:qFormat/>
    <w:rsid w:val="001514B5"/>
    <w:rPr>
      <w:rFonts w:cs="Times New Roman"/>
      <w:b/>
      <w:bCs/>
    </w:rPr>
  </w:style>
  <w:style w:type="paragraph" w:styleId="BodyText">
    <w:name w:val="Body Text"/>
    <w:basedOn w:val="Normal"/>
    <w:link w:val="BodyTextChar"/>
    <w:uiPriority w:val="99"/>
    <w:rsid w:val="008B0B1E"/>
    <w:pPr>
      <w:spacing w:after="120"/>
    </w:pPr>
  </w:style>
  <w:style w:type="character" w:customStyle="1" w:styleId="BodyTextChar">
    <w:name w:val="Body Text Char"/>
    <w:basedOn w:val="DefaultParagraphFont"/>
    <w:link w:val="BodyText"/>
    <w:uiPriority w:val="99"/>
    <w:semiHidden/>
    <w:rsid w:val="00D56AC0"/>
    <w:rPr>
      <w:rFonts w:ascii="Times New Roman" w:hAnsi="Times New Roman"/>
      <w:sz w:val="24"/>
      <w:szCs w:val="24"/>
    </w:rPr>
  </w:style>
  <w:style w:type="character" w:styleId="FollowedHyperlink">
    <w:name w:val="FollowedHyperlink"/>
    <w:basedOn w:val="DefaultParagraphFont"/>
    <w:uiPriority w:val="99"/>
    <w:rsid w:val="00D205C1"/>
    <w:rPr>
      <w:rFonts w:cs="Times New Roman"/>
      <w:color w:val="800080"/>
      <w:u w:val="single"/>
    </w:rPr>
  </w:style>
  <w:style w:type="paragraph" w:styleId="Header">
    <w:name w:val="header"/>
    <w:basedOn w:val="Normal"/>
    <w:link w:val="HeaderChar"/>
    <w:uiPriority w:val="99"/>
    <w:unhideWhenUsed/>
    <w:rsid w:val="00741F27"/>
    <w:pPr>
      <w:tabs>
        <w:tab w:val="center" w:pos="4320"/>
        <w:tab w:val="right" w:pos="8640"/>
      </w:tabs>
    </w:pPr>
  </w:style>
  <w:style w:type="character" w:customStyle="1" w:styleId="HeaderChar">
    <w:name w:val="Header Char"/>
    <w:basedOn w:val="DefaultParagraphFont"/>
    <w:link w:val="Header"/>
    <w:uiPriority w:val="99"/>
    <w:rsid w:val="00741F27"/>
    <w:rPr>
      <w:rFonts w:ascii="Times New Roman" w:hAnsi="Times New Roman"/>
      <w:sz w:val="24"/>
      <w:szCs w:val="24"/>
    </w:rPr>
  </w:style>
  <w:style w:type="paragraph" w:styleId="Footer">
    <w:name w:val="footer"/>
    <w:basedOn w:val="Normal"/>
    <w:link w:val="FooterChar"/>
    <w:uiPriority w:val="99"/>
    <w:unhideWhenUsed/>
    <w:rsid w:val="00741F27"/>
    <w:pPr>
      <w:tabs>
        <w:tab w:val="center" w:pos="4320"/>
        <w:tab w:val="right" w:pos="8640"/>
      </w:tabs>
    </w:pPr>
  </w:style>
  <w:style w:type="character" w:customStyle="1" w:styleId="FooterChar">
    <w:name w:val="Footer Char"/>
    <w:basedOn w:val="DefaultParagraphFont"/>
    <w:link w:val="Footer"/>
    <w:uiPriority w:val="99"/>
    <w:rsid w:val="00741F27"/>
    <w:rPr>
      <w:rFonts w:ascii="Times New Roman" w:hAnsi="Times New Roman"/>
      <w:sz w:val="24"/>
      <w:szCs w:val="24"/>
    </w:rPr>
  </w:style>
  <w:style w:type="paragraph" w:styleId="NormalWeb">
    <w:name w:val="Normal (Web)"/>
    <w:basedOn w:val="Normal"/>
    <w:semiHidden/>
    <w:unhideWhenUsed/>
    <w:rsid w:val="003B4B0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E0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F4E04"/>
    <w:rPr>
      <w:rFonts w:cs="Times New Roman"/>
      <w:color w:val="0000FF"/>
      <w:u w:val="single"/>
    </w:rPr>
  </w:style>
  <w:style w:type="paragraph" w:customStyle="1" w:styleId="Arial">
    <w:name w:val="Arial"/>
    <w:basedOn w:val="Normal"/>
    <w:rsid w:val="003F4E04"/>
  </w:style>
  <w:style w:type="paragraph" w:styleId="BalloonText">
    <w:name w:val="Balloon Text"/>
    <w:basedOn w:val="Normal"/>
    <w:link w:val="BalloonTextChar"/>
    <w:uiPriority w:val="99"/>
    <w:semiHidden/>
    <w:unhideWhenUsed/>
    <w:rsid w:val="003F4E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4E04"/>
    <w:rPr>
      <w:rFonts w:ascii="Tahoma" w:hAnsi="Tahoma" w:cs="Tahoma"/>
      <w:sz w:val="16"/>
      <w:szCs w:val="16"/>
    </w:rPr>
  </w:style>
  <w:style w:type="paragraph" w:styleId="BodyTextIndent">
    <w:name w:val="Body Text Indent"/>
    <w:basedOn w:val="Normal"/>
    <w:link w:val="BodyTextIndentChar"/>
    <w:uiPriority w:val="99"/>
    <w:rsid w:val="001B1834"/>
    <w:pPr>
      <w:spacing w:line="360" w:lineRule="auto"/>
      <w:ind w:left="4320" w:firstLine="2160"/>
    </w:pPr>
  </w:style>
  <w:style w:type="character" w:customStyle="1" w:styleId="BodyTextIndentChar">
    <w:name w:val="Body Text Indent Char"/>
    <w:basedOn w:val="DefaultParagraphFont"/>
    <w:link w:val="BodyTextIndent"/>
    <w:uiPriority w:val="99"/>
    <w:locked/>
    <w:rsid w:val="001B1834"/>
    <w:rPr>
      <w:rFonts w:ascii="Times New Roman" w:hAnsi="Times New Roman" w:cs="Times New Roman"/>
      <w:sz w:val="24"/>
      <w:szCs w:val="24"/>
    </w:rPr>
  </w:style>
  <w:style w:type="character" w:styleId="Strong">
    <w:name w:val="Strong"/>
    <w:basedOn w:val="DefaultParagraphFont"/>
    <w:uiPriority w:val="22"/>
    <w:qFormat/>
    <w:rsid w:val="001514B5"/>
    <w:rPr>
      <w:rFonts w:cs="Times New Roman"/>
      <w:b/>
      <w:bCs/>
    </w:rPr>
  </w:style>
  <w:style w:type="paragraph" w:styleId="BodyText">
    <w:name w:val="Body Text"/>
    <w:basedOn w:val="Normal"/>
    <w:link w:val="BodyTextChar"/>
    <w:uiPriority w:val="99"/>
    <w:rsid w:val="008B0B1E"/>
    <w:pPr>
      <w:spacing w:after="120"/>
    </w:pPr>
  </w:style>
  <w:style w:type="character" w:customStyle="1" w:styleId="BodyTextChar">
    <w:name w:val="Body Text Char"/>
    <w:basedOn w:val="DefaultParagraphFont"/>
    <w:link w:val="BodyText"/>
    <w:uiPriority w:val="99"/>
    <w:semiHidden/>
    <w:rsid w:val="00D56AC0"/>
    <w:rPr>
      <w:rFonts w:ascii="Times New Roman" w:hAnsi="Times New Roman"/>
      <w:sz w:val="24"/>
      <w:szCs w:val="24"/>
    </w:rPr>
  </w:style>
  <w:style w:type="character" w:styleId="FollowedHyperlink">
    <w:name w:val="FollowedHyperlink"/>
    <w:basedOn w:val="DefaultParagraphFont"/>
    <w:uiPriority w:val="99"/>
    <w:rsid w:val="00D205C1"/>
    <w:rPr>
      <w:rFonts w:cs="Times New Roman"/>
      <w:color w:val="800080"/>
      <w:u w:val="single"/>
    </w:rPr>
  </w:style>
  <w:style w:type="paragraph" w:styleId="Header">
    <w:name w:val="header"/>
    <w:basedOn w:val="Normal"/>
    <w:link w:val="HeaderChar"/>
    <w:uiPriority w:val="99"/>
    <w:unhideWhenUsed/>
    <w:rsid w:val="00741F27"/>
    <w:pPr>
      <w:tabs>
        <w:tab w:val="center" w:pos="4320"/>
        <w:tab w:val="right" w:pos="8640"/>
      </w:tabs>
    </w:pPr>
  </w:style>
  <w:style w:type="character" w:customStyle="1" w:styleId="HeaderChar">
    <w:name w:val="Header Char"/>
    <w:basedOn w:val="DefaultParagraphFont"/>
    <w:link w:val="Header"/>
    <w:uiPriority w:val="99"/>
    <w:rsid w:val="00741F27"/>
    <w:rPr>
      <w:rFonts w:ascii="Times New Roman" w:hAnsi="Times New Roman"/>
      <w:sz w:val="24"/>
      <w:szCs w:val="24"/>
    </w:rPr>
  </w:style>
  <w:style w:type="paragraph" w:styleId="Footer">
    <w:name w:val="footer"/>
    <w:basedOn w:val="Normal"/>
    <w:link w:val="FooterChar"/>
    <w:uiPriority w:val="99"/>
    <w:unhideWhenUsed/>
    <w:rsid w:val="00741F27"/>
    <w:pPr>
      <w:tabs>
        <w:tab w:val="center" w:pos="4320"/>
        <w:tab w:val="right" w:pos="8640"/>
      </w:tabs>
    </w:pPr>
  </w:style>
  <w:style w:type="character" w:customStyle="1" w:styleId="FooterChar">
    <w:name w:val="Footer Char"/>
    <w:basedOn w:val="DefaultParagraphFont"/>
    <w:link w:val="Footer"/>
    <w:uiPriority w:val="99"/>
    <w:rsid w:val="00741F2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271403">
      <w:marLeft w:val="0"/>
      <w:marRight w:val="0"/>
      <w:marTop w:val="0"/>
      <w:marBottom w:val="0"/>
      <w:divBdr>
        <w:top w:val="none" w:sz="0" w:space="0" w:color="auto"/>
        <w:left w:val="none" w:sz="0" w:space="0" w:color="auto"/>
        <w:bottom w:val="none" w:sz="0" w:space="0" w:color="auto"/>
        <w:right w:val="none" w:sz="0" w:space="0" w:color="auto"/>
      </w:divBdr>
      <w:divsChild>
        <w:div w:id="658271409">
          <w:marLeft w:val="75"/>
          <w:marRight w:val="0"/>
          <w:marTop w:val="0"/>
          <w:marBottom w:val="0"/>
          <w:divBdr>
            <w:top w:val="none" w:sz="0" w:space="0" w:color="auto"/>
            <w:left w:val="single" w:sz="36" w:space="4" w:color="B5C4DF"/>
            <w:bottom w:val="none" w:sz="0" w:space="0" w:color="auto"/>
            <w:right w:val="none" w:sz="0" w:space="0" w:color="auto"/>
          </w:divBdr>
          <w:divsChild>
            <w:div w:id="658271412">
              <w:marLeft w:val="0"/>
              <w:marRight w:val="0"/>
              <w:marTop w:val="0"/>
              <w:marBottom w:val="0"/>
              <w:divBdr>
                <w:top w:val="none" w:sz="0" w:space="0" w:color="auto"/>
                <w:left w:val="none" w:sz="0" w:space="0" w:color="auto"/>
                <w:bottom w:val="none" w:sz="0" w:space="0" w:color="auto"/>
                <w:right w:val="none" w:sz="0" w:space="0" w:color="auto"/>
              </w:divBdr>
              <w:divsChild>
                <w:div w:id="658271404">
                  <w:marLeft w:val="0"/>
                  <w:marRight w:val="0"/>
                  <w:marTop w:val="0"/>
                  <w:marBottom w:val="0"/>
                  <w:divBdr>
                    <w:top w:val="none" w:sz="0" w:space="0" w:color="auto"/>
                    <w:left w:val="none" w:sz="0" w:space="0" w:color="auto"/>
                    <w:bottom w:val="none" w:sz="0" w:space="0" w:color="auto"/>
                    <w:right w:val="none" w:sz="0" w:space="0" w:color="auto"/>
                  </w:divBdr>
                  <w:divsChild>
                    <w:div w:id="658271406">
                      <w:marLeft w:val="0"/>
                      <w:marRight w:val="0"/>
                      <w:marTop w:val="0"/>
                      <w:marBottom w:val="0"/>
                      <w:divBdr>
                        <w:top w:val="none" w:sz="0" w:space="0" w:color="auto"/>
                        <w:left w:val="none" w:sz="0" w:space="0" w:color="auto"/>
                        <w:bottom w:val="none" w:sz="0" w:space="0" w:color="auto"/>
                        <w:right w:val="none" w:sz="0" w:space="0" w:color="auto"/>
                      </w:divBdr>
                      <w:divsChild>
                        <w:div w:id="658271414">
                          <w:marLeft w:val="0"/>
                          <w:marRight w:val="0"/>
                          <w:marTop w:val="0"/>
                          <w:marBottom w:val="0"/>
                          <w:divBdr>
                            <w:top w:val="none" w:sz="0" w:space="0" w:color="auto"/>
                            <w:left w:val="none" w:sz="0" w:space="0" w:color="auto"/>
                            <w:bottom w:val="none" w:sz="0" w:space="0" w:color="auto"/>
                            <w:right w:val="none" w:sz="0" w:space="0" w:color="auto"/>
                          </w:divBdr>
                          <w:divsChild>
                            <w:div w:id="658271415">
                              <w:marLeft w:val="0"/>
                              <w:marRight w:val="0"/>
                              <w:marTop w:val="0"/>
                              <w:marBottom w:val="0"/>
                              <w:divBdr>
                                <w:top w:val="none" w:sz="0" w:space="0" w:color="auto"/>
                                <w:left w:val="none" w:sz="0" w:space="0" w:color="auto"/>
                                <w:bottom w:val="none" w:sz="0" w:space="0" w:color="auto"/>
                                <w:right w:val="none" w:sz="0" w:space="0" w:color="auto"/>
                              </w:divBdr>
                              <w:divsChild>
                                <w:div w:id="658271420">
                                  <w:marLeft w:val="0"/>
                                  <w:marRight w:val="0"/>
                                  <w:marTop w:val="0"/>
                                  <w:marBottom w:val="0"/>
                                  <w:divBdr>
                                    <w:top w:val="none" w:sz="0" w:space="0" w:color="auto"/>
                                    <w:left w:val="none" w:sz="0" w:space="0" w:color="auto"/>
                                    <w:bottom w:val="none" w:sz="0" w:space="0" w:color="auto"/>
                                    <w:right w:val="none" w:sz="0" w:space="0" w:color="auto"/>
                                  </w:divBdr>
                                  <w:divsChild>
                                    <w:div w:id="6582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271411">
      <w:marLeft w:val="0"/>
      <w:marRight w:val="0"/>
      <w:marTop w:val="0"/>
      <w:marBottom w:val="0"/>
      <w:divBdr>
        <w:top w:val="none" w:sz="0" w:space="0" w:color="auto"/>
        <w:left w:val="none" w:sz="0" w:space="0" w:color="auto"/>
        <w:bottom w:val="none" w:sz="0" w:space="0" w:color="auto"/>
        <w:right w:val="none" w:sz="0" w:space="0" w:color="auto"/>
      </w:divBdr>
    </w:div>
    <w:div w:id="658271421">
      <w:marLeft w:val="0"/>
      <w:marRight w:val="0"/>
      <w:marTop w:val="0"/>
      <w:marBottom w:val="0"/>
      <w:divBdr>
        <w:top w:val="none" w:sz="0" w:space="0" w:color="auto"/>
        <w:left w:val="none" w:sz="0" w:space="0" w:color="auto"/>
        <w:bottom w:val="none" w:sz="0" w:space="0" w:color="auto"/>
        <w:right w:val="none" w:sz="0" w:space="0" w:color="auto"/>
      </w:divBdr>
      <w:divsChild>
        <w:div w:id="658271408">
          <w:marLeft w:val="0"/>
          <w:marRight w:val="0"/>
          <w:marTop w:val="105"/>
          <w:marBottom w:val="105"/>
          <w:divBdr>
            <w:top w:val="none" w:sz="0" w:space="0" w:color="auto"/>
            <w:left w:val="none" w:sz="0" w:space="0" w:color="auto"/>
            <w:bottom w:val="none" w:sz="0" w:space="0" w:color="auto"/>
            <w:right w:val="none" w:sz="0" w:space="0" w:color="auto"/>
          </w:divBdr>
          <w:divsChild>
            <w:div w:id="658271422">
              <w:marLeft w:val="0"/>
              <w:marRight w:val="0"/>
              <w:marTop w:val="0"/>
              <w:marBottom w:val="0"/>
              <w:divBdr>
                <w:top w:val="none" w:sz="0" w:space="0" w:color="auto"/>
                <w:left w:val="none" w:sz="0" w:space="0" w:color="auto"/>
                <w:bottom w:val="none" w:sz="0" w:space="0" w:color="auto"/>
                <w:right w:val="none" w:sz="0" w:space="0" w:color="auto"/>
              </w:divBdr>
              <w:divsChild>
                <w:div w:id="658271417">
                  <w:marLeft w:val="0"/>
                  <w:marRight w:val="0"/>
                  <w:marTop w:val="0"/>
                  <w:marBottom w:val="0"/>
                  <w:divBdr>
                    <w:top w:val="none" w:sz="0" w:space="0" w:color="auto"/>
                    <w:left w:val="none" w:sz="0" w:space="0" w:color="auto"/>
                    <w:bottom w:val="none" w:sz="0" w:space="0" w:color="auto"/>
                    <w:right w:val="none" w:sz="0" w:space="0" w:color="auto"/>
                  </w:divBdr>
                  <w:divsChild>
                    <w:div w:id="658271407">
                      <w:marLeft w:val="0"/>
                      <w:marRight w:val="0"/>
                      <w:marTop w:val="0"/>
                      <w:marBottom w:val="0"/>
                      <w:divBdr>
                        <w:top w:val="none" w:sz="0" w:space="0" w:color="auto"/>
                        <w:left w:val="none" w:sz="0" w:space="0" w:color="auto"/>
                        <w:bottom w:val="none" w:sz="0" w:space="0" w:color="auto"/>
                        <w:right w:val="none" w:sz="0" w:space="0" w:color="auto"/>
                      </w:divBdr>
                      <w:divsChild>
                        <w:div w:id="658271410">
                          <w:marLeft w:val="0"/>
                          <w:marRight w:val="0"/>
                          <w:marTop w:val="0"/>
                          <w:marBottom w:val="0"/>
                          <w:divBdr>
                            <w:top w:val="none" w:sz="0" w:space="0" w:color="auto"/>
                            <w:left w:val="none" w:sz="0" w:space="0" w:color="auto"/>
                            <w:bottom w:val="none" w:sz="0" w:space="0" w:color="auto"/>
                            <w:right w:val="none" w:sz="0" w:space="0" w:color="auto"/>
                          </w:divBdr>
                          <w:divsChild>
                            <w:div w:id="658271413">
                              <w:marLeft w:val="0"/>
                              <w:marRight w:val="0"/>
                              <w:marTop w:val="0"/>
                              <w:marBottom w:val="0"/>
                              <w:divBdr>
                                <w:top w:val="none" w:sz="0" w:space="0" w:color="auto"/>
                                <w:left w:val="none" w:sz="0" w:space="0" w:color="auto"/>
                                <w:bottom w:val="none" w:sz="0" w:space="0" w:color="auto"/>
                                <w:right w:val="none" w:sz="0" w:space="0" w:color="auto"/>
                              </w:divBdr>
                              <w:divsChild>
                                <w:div w:id="658271416">
                                  <w:marLeft w:val="0"/>
                                  <w:marRight w:val="0"/>
                                  <w:marTop w:val="0"/>
                                  <w:marBottom w:val="0"/>
                                  <w:divBdr>
                                    <w:top w:val="none" w:sz="0" w:space="0" w:color="auto"/>
                                    <w:left w:val="none" w:sz="0" w:space="0" w:color="auto"/>
                                    <w:bottom w:val="none" w:sz="0" w:space="0" w:color="auto"/>
                                    <w:right w:val="none" w:sz="0" w:space="0" w:color="auto"/>
                                  </w:divBdr>
                                </w:div>
                                <w:div w:id="658271418">
                                  <w:marLeft w:val="0"/>
                                  <w:marRight w:val="0"/>
                                  <w:marTop w:val="0"/>
                                  <w:marBottom w:val="0"/>
                                  <w:divBdr>
                                    <w:top w:val="none" w:sz="0" w:space="0" w:color="auto"/>
                                    <w:left w:val="none" w:sz="0" w:space="0" w:color="auto"/>
                                    <w:bottom w:val="none" w:sz="0" w:space="0" w:color="auto"/>
                                    <w:right w:val="none" w:sz="0" w:space="0" w:color="auto"/>
                                  </w:divBdr>
                                </w:div>
                                <w:div w:id="658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758162">
      <w:bodyDiv w:val="1"/>
      <w:marLeft w:val="0"/>
      <w:marRight w:val="0"/>
      <w:marTop w:val="0"/>
      <w:marBottom w:val="0"/>
      <w:divBdr>
        <w:top w:val="none" w:sz="0" w:space="0" w:color="auto"/>
        <w:left w:val="none" w:sz="0" w:space="0" w:color="auto"/>
        <w:bottom w:val="none" w:sz="0" w:space="0" w:color="auto"/>
        <w:right w:val="none" w:sz="0" w:space="0" w:color="auto"/>
      </w:divBdr>
    </w:div>
    <w:div w:id="108654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efferson.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othmanInstitu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efferson.edu/university/jmc.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thmaninstitute.com/physicians/donald-w-mazur-md" TargetMode="External"/><Relationship Id="rId4" Type="http://schemas.openxmlformats.org/officeDocument/2006/relationships/settings" Target="settings.xml"/><Relationship Id="rId9" Type="http://schemas.openxmlformats.org/officeDocument/2006/relationships/hyperlink" Target="mailto:richard.cushman@rothmaninstitut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AgileCat</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2014-04-17T20:38:00Z</cp:lastPrinted>
  <dcterms:created xsi:type="dcterms:W3CDTF">2014-08-11T16:16:00Z</dcterms:created>
  <dcterms:modified xsi:type="dcterms:W3CDTF">2014-08-11T18:14:00Z</dcterms:modified>
</cp:coreProperties>
</file>